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3DEF" w14:textId="77777777" w:rsidR="00662286" w:rsidRPr="00606D0C" w:rsidRDefault="00662286" w:rsidP="0066228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bookmarkStart w:id="0" w:name="_GoBack"/>
      <w:bookmarkEnd w:id="0"/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ПОЛОЖЕНИЕ О КОНКУРСНОЙ </w:t>
      </w:r>
      <w:bookmarkStart w:id="1" w:name="_Hlk100292643"/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ПРОЦЕДУРЕ ОТБОРА ДЕТЕЙ </w:t>
      </w: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 xml:space="preserve">НА УЧАСТИЕ В ДОПОЛНИТЕЛЬНОЙ ОБЩЕРАЗВИВАЮЩЕЙ ПРОГРАММЕ </w:t>
      </w: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>«ЮНЫЙ ПРАВОВЕД»</w:t>
      </w:r>
      <w:bookmarkEnd w:id="1"/>
    </w:p>
    <w:p w14:paraId="0D13B4A5" w14:textId="77777777" w:rsidR="00662286" w:rsidRPr="00606D0C" w:rsidRDefault="00662286" w:rsidP="00662286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4805E7F8" w14:textId="77777777" w:rsidR="00662286" w:rsidRPr="00606D0C" w:rsidRDefault="00662286" w:rsidP="00662286">
      <w:pPr>
        <w:numPr>
          <w:ilvl w:val="0"/>
          <w:numId w:val="5"/>
        </w:numPr>
        <w:spacing w:after="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Общие положения</w:t>
      </w:r>
    </w:p>
    <w:p w14:paraId="25A1009E" w14:textId="77777777" w:rsidR="00662286" w:rsidRPr="00606D0C" w:rsidRDefault="00662286" w:rsidP="00662286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2CA179FA" w14:textId="724510E4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Данное Положение определяет конкурсную процедуру отбора детей на участие в дополнительной общеразвивающей программе «Юный правовед»</w:t>
      </w: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программа)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реализуемой совместно 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с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Федеральным государственным бюджетным образовательным учреждением 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Всероссийский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детский центр 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ё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нок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» (далее – конкурс)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порядок участия в конкурсе и определения победителей конкурса.</w:t>
      </w:r>
    </w:p>
    <w:p w14:paraId="49D137B9" w14:textId="5DD20330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Цель конкурса: выявление, поддержка лиц, добившихся успехов в учебной, научной (научно-исследовательской) деятельности в области права, имеющих творческие и физкультурно-спортивные достижения, успешно прошедших конкурсный отбор в соответствии с настоящим Положением, для поощрения путевкой на тематическую смену в 202</w:t>
      </w:r>
      <w:r w:rsidR="004E2E8A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году 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ФГБОУ 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Всероссийский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детский центр 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ё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нок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 рамках которой будет реализована программа.</w:t>
      </w:r>
    </w:p>
    <w:p w14:paraId="7A538E1E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Организатором конкурса является Генеральная прокуратура Российской Федерации (далее – Организатор).</w:t>
      </w:r>
    </w:p>
    <w:p w14:paraId="728013E6" w14:textId="6A64A2E1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Партнером конкурса является федеральное государственное бюджетное образовательное учреждение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Всероссийский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детский центр 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ё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нок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» (далее – 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В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ДЦ 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ё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нок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», Партнер).</w:t>
      </w:r>
    </w:p>
    <w:p w14:paraId="36885A43" w14:textId="66FDDD6E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Положение подлежит открытой публикации на официальном сайте Организатора – Генеральной прокуратуры Российской Федерации в лице Университета прокуратуры Российской Федерации </w:t>
      </w:r>
      <w:hyperlink r:id="rId8" w:history="1">
        <w:r w:rsidRPr="00606D0C">
          <w:rPr>
            <w:rFonts w:ascii="Times New Roman" w:eastAsia="Times New Roman" w:hAnsi="Times New Roman" w:cs="Times New Roman"/>
            <w:color w:val="000000"/>
            <w:sz w:val="30"/>
            <w:szCs w:val="30"/>
            <w:lang w:eastAsia="ru-RU"/>
          </w:rPr>
          <w:t>http://www.agprf.org</w:t>
        </w:r>
      </w:hyperlink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 Партнера </w:t>
      </w:r>
      <w:hyperlink r:id="rId9" w:history="1"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eastAsia="ru-RU"/>
          </w:rPr>
          <w:t>http://</w:t>
        </w:r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center</w:t>
        </w:r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eastAsia="ru-RU"/>
          </w:rPr>
          <w:t>-</w:t>
        </w:r>
        <w:proofErr w:type="spellStart"/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orlyonok</w:t>
        </w:r>
        <w:proofErr w:type="spellEnd"/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proofErr w:type="spellStart"/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  <w:proofErr w:type="spellEnd"/>
      </w:hyperlink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 момента его утверждения.</w:t>
      </w:r>
    </w:p>
    <w:p w14:paraId="27FB91FC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Участие в конкурсе добровольное. </w:t>
      </w:r>
    </w:p>
    <w:p w14:paraId="791C3B9F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4B28431D" w14:textId="77777777" w:rsidR="00662286" w:rsidRPr="00606D0C" w:rsidRDefault="00662286" w:rsidP="00662286">
      <w:pPr>
        <w:numPr>
          <w:ilvl w:val="0"/>
          <w:numId w:val="5"/>
        </w:numPr>
        <w:tabs>
          <w:tab w:val="left" w:pos="1134"/>
        </w:tabs>
        <w:spacing w:after="0" w:line="252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Условия и порядок участия в конкурсе</w:t>
      </w:r>
    </w:p>
    <w:p w14:paraId="62A38F37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3353F45B" w14:textId="1B1371B1" w:rsidR="00F272FC" w:rsidRPr="00606D0C" w:rsidRDefault="00F272FC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662286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ля участия в конкурсе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принимаются </w:t>
      </w: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граждане Российской Федерации,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имеющие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III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группы здоровья и соответствующие медицинским требованиям для пребывания в ВДЦ «Орл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нок» в возрасте с13 до 16 лет.</w:t>
      </w:r>
    </w:p>
    <w:p w14:paraId="551EB501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" w:name="_Hlk100292434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участия в конкурсе представитель участника (далее – заявитель) – родители участника (законные представители и/или лица,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их замещающие) – направляет в кадровое подразделение прокуратуры субъекта Российской Федерации, в котором проживает участник, в печатной форме следующие документы: </w:t>
      </w:r>
    </w:p>
    <w:p w14:paraId="1612C554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заявку-анкету установленного образца (приложение 1), подписанную личной подписью заявителя или его законного представителя;</w:t>
      </w:r>
    </w:p>
    <w:p w14:paraId="6928D273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копию документа, подтверждающего личность участника (свидетельство о рождении либо паспорт в зависимости от возраста участника). Участникам, проживающим за рубежом и имеющим гражданство Российской Федерации, необходимо предоставить документ, подтверждающий временное проживание в другой стране;</w:t>
      </w:r>
    </w:p>
    <w:p w14:paraId="5E1E62B0" w14:textId="6B9BDF54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конкурсную творческую работу – эссе на тему «</w:t>
      </w:r>
      <w:r w:rsidR="00C82F6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 и молодежь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»;</w:t>
      </w:r>
    </w:p>
    <w:p w14:paraId="4EBCDCC4" w14:textId="133DB8E4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" w:name="_Hlk100292873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 5 документов, подтверждающих участие в олимпиадах в области права, проводимых Министерством просвещения Российской Федерации, спортивных и творческих мероприятиях за три предыдущих календарных года (202</w:t>
      </w:r>
      <w:r w:rsidR="00937961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–202</w:t>
      </w:r>
      <w:r w:rsidR="00937961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годы и 202</w:t>
      </w:r>
      <w:r w:rsidR="00937961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год)</w:t>
      </w: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  <w:bookmarkEnd w:id="3"/>
    </w:p>
    <w:p w14:paraId="3E6E3B72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характеристику с места учебы, заверенную подписью руководителя образовательной организации и печатью организации; </w:t>
      </w:r>
    </w:p>
    <w:p w14:paraId="25EB6200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 фотографии на матовой бумаге без уголка размером 3 x </w:t>
      </w:r>
      <w:smartTag w:uri="urn:schemas-microsoft-com:office:smarttags" w:element="metricconverter">
        <w:smartTagPr>
          <w:attr w:name="ProductID" w:val="4 см"/>
        </w:smartTagPr>
        <w:r w:rsidRPr="00606D0C">
          <w:rPr>
            <w:rFonts w:ascii="Times New Roman" w:eastAsia="Times New Roman" w:hAnsi="Times New Roman" w:cs="Times New Roman"/>
            <w:color w:val="000000"/>
            <w:sz w:val="30"/>
            <w:szCs w:val="30"/>
            <w:lang w:eastAsia="ru-RU"/>
          </w:rPr>
          <w:t>4 см</w:t>
        </w:r>
      </w:smartTag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521B6ED1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справку о группе здоровья; </w:t>
      </w:r>
    </w:p>
    <w:p w14:paraId="01773972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согласие родителей (законных представителей) на использование персональных данных ребенка Организатором и Партнером (приложение 2).</w:t>
      </w:r>
    </w:p>
    <w:p w14:paraId="55E38502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Заявочные документы, не соответствующие требованиям настоящего Положения, отклоняются Организатором без объяснения причин отказа. </w:t>
      </w:r>
    </w:p>
    <w:bookmarkEnd w:id="2"/>
    <w:p w14:paraId="14727938" w14:textId="3B485BA6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Перед подачей заявки на участие в конкурсе заявитель обязан ознакомиться с Порядком приема детей и правилами их пребывания в </w:t>
      </w:r>
      <w:r w:rsidR="00F272FC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F272FC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F272FC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указанными на официальном сайте</w:t>
      </w:r>
      <w:r w:rsidR="00F272FC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http://center-orlyonok.ru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для последующего их выполнения.</w:t>
      </w:r>
    </w:p>
    <w:p w14:paraId="06A10FF8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Подача документов для участия в конкурсе по умолчанию подтверждает: ознакомление заявителя с настоящим Положением и добровольное согласие на использование, хранение и публикацию персональных данных участника, а также результатов его работ, в том числе в </w:t>
      </w:r>
      <w:bookmarkStart w:id="4" w:name="_Hlk154070970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сети Интернет</w:t>
      </w:r>
      <w:bookmarkEnd w:id="4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BEE6087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участия в конкурсе заявитель может представить только одну заявку на участника.</w:t>
      </w:r>
    </w:p>
    <w:p w14:paraId="32FA072A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отказа в выдаче рекомендации органа прокуратуры предоставленные участником документы не возвращаются.</w:t>
      </w:r>
    </w:p>
    <w:p w14:paraId="3CF1B44B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Предоставленные заявителем документы подлежат проверке Организатором конкурса на соответствие действительности указанных в них данных.</w:t>
      </w:r>
    </w:p>
    <w:p w14:paraId="1F9E7984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Заявитель не имеет права оказывать какое-либо воздействие на представителей конкурсной комиссии, результаты конкурса и процедуру его проведения.</w:t>
      </w:r>
    </w:p>
    <w:p w14:paraId="1DA86F62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случае нарушения правил порядка проведения конкурса участником Организатор </w:t>
      </w:r>
      <w:bookmarkStart w:id="5" w:name="_Hlk153447795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может отказать ему в дальнейшем участии в конкурсе.</w:t>
      </w:r>
    </w:p>
    <w:bookmarkEnd w:id="5"/>
    <w:p w14:paraId="61C5BF71" w14:textId="293F13C7" w:rsidR="00C950EF" w:rsidRPr="00606D0C" w:rsidRDefault="00C950EF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A4E3EC5" w14:textId="77777777" w:rsidR="00662286" w:rsidRPr="00606D0C" w:rsidRDefault="00662286" w:rsidP="00662286">
      <w:pPr>
        <w:numPr>
          <w:ilvl w:val="0"/>
          <w:numId w:val="5"/>
        </w:numPr>
        <w:tabs>
          <w:tab w:val="left" w:pos="1134"/>
        </w:tabs>
        <w:spacing w:after="0" w:line="252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Сроки проведения конкурса</w:t>
      </w:r>
    </w:p>
    <w:p w14:paraId="26CAFAE9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5408937C" w14:textId="1E77D7C9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Конкурс проводится в заочной форме и включает два этапа: региональный (отборочный) и федеральный (финальный). Сроки проведения: </w:t>
      </w:r>
    </w:p>
    <w:p w14:paraId="36E88CA0" w14:textId="49C50E4F" w:rsidR="00095105" w:rsidRPr="00606D0C" w:rsidRDefault="00437654" w:rsidP="00095105">
      <w:pPr>
        <w:numPr>
          <w:ilvl w:val="0"/>
          <w:numId w:val="21"/>
        </w:numPr>
        <w:tabs>
          <w:tab w:val="left" w:pos="993"/>
        </w:tabs>
        <w:spacing w:after="0" w:line="25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6" w:name="_Hlk98910144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08482A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="00095105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февраля 2026 года – объявление конкурса;</w:t>
      </w:r>
    </w:p>
    <w:p w14:paraId="12679F55" w14:textId="74F71CEF" w:rsidR="00095105" w:rsidRPr="00606D0C" w:rsidRDefault="00095105" w:rsidP="00095105">
      <w:pPr>
        <w:numPr>
          <w:ilvl w:val="0"/>
          <w:numId w:val="21"/>
        </w:numPr>
        <w:tabs>
          <w:tab w:val="left" w:pos="993"/>
        </w:tabs>
        <w:spacing w:after="0" w:line="25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7" w:name="_Hlk219885647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</w:t>
      </w:r>
      <w:r w:rsidR="0008482A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февраля по </w:t>
      </w:r>
      <w:r w:rsidR="00ED32B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марта 2026 года – прием документов на региональный этап; </w:t>
      </w:r>
    </w:p>
    <w:p w14:paraId="2C58451D" w14:textId="52BC9077" w:rsidR="00095105" w:rsidRPr="00606D0C" w:rsidRDefault="00095105" w:rsidP="00095105">
      <w:pPr>
        <w:numPr>
          <w:ilvl w:val="0"/>
          <w:numId w:val="21"/>
        </w:numPr>
        <w:tabs>
          <w:tab w:val="left" w:pos="993"/>
        </w:tabs>
        <w:spacing w:after="0" w:line="25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27250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="0027250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марта 2026 года – конкурсный отбор на региональном этапе; </w:t>
      </w:r>
    </w:p>
    <w:p w14:paraId="51603D14" w14:textId="20527E4A" w:rsidR="00095105" w:rsidRPr="00606D0C" w:rsidRDefault="00095105" w:rsidP="00095105">
      <w:pPr>
        <w:numPr>
          <w:ilvl w:val="0"/>
          <w:numId w:val="21"/>
        </w:numPr>
        <w:tabs>
          <w:tab w:val="left" w:pos="993"/>
        </w:tabs>
        <w:spacing w:after="0" w:line="25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 </w:t>
      </w:r>
      <w:r w:rsidR="0027250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 марта 2026 года – представление документов на федеральный этап; </w:t>
      </w:r>
    </w:p>
    <w:bookmarkEnd w:id="7"/>
    <w:p w14:paraId="74141668" w14:textId="32EA5BBD" w:rsidR="00095105" w:rsidRPr="00606D0C" w:rsidRDefault="00095105" w:rsidP="00095105">
      <w:pPr>
        <w:numPr>
          <w:ilvl w:val="0"/>
          <w:numId w:val="21"/>
        </w:numPr>
        <w:tabs>
          <w:tab w:val="left" w:pos="993"/>
        </w:tabs>
        <w:spacing w:after="0" w:line="25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27250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="0027250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 марта 2026 года – конкурсный отбор на федеральный этап; </w:t>
      </w:r>
    </w:p>
    <w:p w14:paraId="41AC946F" w14:textId="7632B8AF" w:rsidR="00095105" w:rsidRPr="00606D0C" w:rsidRDefault="00095105" w:rsidP="00095105">
      <w:pPr>
        <w:numPr>
          <w:ilvl w:val="0"/>
          <w:numId w:val="21"/>
        </w:numPr>
        <w:tabs>
          <w:tab w:val="left" w:pos="993"/>
        </w:tabs>
        <w:spacing w:after="0" w:line="25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 </w:t>
      </w:r>
      <w:r w:rsidR="0027250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 марта 2026 года – подведение итогов конкурса.</w:t>
      </w:r>
    </w:p>
    <w:p w14:paraId="44A1C4BB" w14:textId="73E6930E" w:rsidR="00662286" w:rsidRPr="00606D0C" w:rsidRDefault="00662286" w:rsidP="00662286">
      <w:pPr>
        <w:tabs>
          <w:tab w:val="left" w:pos="284"/>
          <w:tab w:val="left" w:pos="993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FA47126" w14:textId="77777777" w:rsidR="00344692" w:rsidRPr="00606D0C" w:rsidRDefault="00344692" w:rsidP="00662286">
      <w:pPr>
        <w:tabs>
          <w:tab w:val="left" w:pos="284"/>
          <w:tab w:val="left" w:pos="993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BE71FA7" w14:textId="77777777" w:rsidR="00662286" w:rsidRPr="00606D0C" w:rsidRDefault="00662286" w:rsidP="00662286">
      <w:pPr>
        <w:numPr>
          <w:ilvl w:val="0"/>
          <w:numId w:val="5"/>
        </w:numPr>
        <w:tabs>
          <w:tab w:val="left" w:pos="284"/>
          <w:tab w:val="left" w:pos="993"/>
        </w:tabs>
        <w:spacing w:after="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Порядок проведения регионального (отборочного) этапа конкурса. </w:t>
      </w:r>
    </w:p>
    <w:p w14:paraId="4CB629F3" w14:textId="77777777" w:rsidR="00662286" w:rsidRPr="00606D0C" w:rsidRDefault="00662286" w:rsidP="00662286">
      <w:pPr>
        <w:tabs>
          <w:tab w:val="left" w:pos="284"/>
          <w:tab w:val="left" w:pos="993"/>
        </w:tabs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Региональная конкурсная комиссия</w:t>
      </w:r>
    </w:p>
    <w:p w14:paraId="037438C8" w14:textId="77777777" w:rsidR="00662286" w:rsidRPr="00606D0C" w:rsidRDefault="00662286" w:rsidP="00662286">
      <w:pPr>
        <w:tabs>
          <w:tab w:val="left" w:pos="284"/>
          <w:tab w:val="left" w:pos="993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bookmarkEnd w:id="6"/>
    <w:p w14:paraId="1CB2FA8B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Региональный (отборочный) этап</w:t>
      </w:r>
      <w:r w:rsidRPr="00606D0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конкурса</w:t>
      </w:r>
      <w:r w:rsidRPr="00606D0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представляет собой проверку заявочных документов и анализ содержания и качества представленного конкурсного материала. </w:t>
      </w:r>
    </w:p>
    <w:p w14:paraId="19426E94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отбора участников на региональном этапе приказами прокуроров субъектов Российской Федерации создаются региональные конкурсные комиссии во главе с председателем – одним из заместителей (первым заместителем) прокурора субъекта Российской Федерации.</w:t>
      </w:r>
    </w:p>
    <w:p w14:paraId="2498F391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Конкурсная комиссия принимает пакеты заявочных документов на участие в конкурсе и формирует список участников, соответствующих формальным требованиям конкурсного отбора.</w:t>
      </w:r>
    </w:p>
    <w:p w14:paraId="1AC4C650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Заявочные документы, не соответствующие требованиям настоящего Положения, к участию в конкурсе не принимаются. </w:t>
      </w:r>
    </w:p>
    <w:p w14:paraId="09F8AD3A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 итогам работы региональной конкурсной комиссии формируется общий рейтинговый список участников регионального этапа конкурса, который рассчитывается от наибольшего количества баллов к наименьшему количеству баллов обобщенно по всем направлениям.</w:t>
      </w: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Результаты конкурсного отбора на региональном этапе оформляются протоколом заседания конкурсной комиссии, который подписывается всеми членами региональной конкурсной комиссии </w:t>
      </w:r>
      <w:bookmarkStart w:id="8" w:name="_Hlk154051749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(приложение 3).</w:t>
      </w:r>
    </w:p>
    <w:bookmarkEnd w:id="8"/>
    <w:p w14:paraId="241A4C75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 о выдаче рекомендации органа прокуратуры для участия в федеральном этапе конкурса (приложение 4) принимается исходя из количества набранных баллов в отношении не более чем 5 участников конкурса, набравших максимальное количество баллов, от прокуратуры субъекта Российской Федерации. </w:t>
      </w:r>
    </w:p>
    <w:p w14:paraId="1FF3FBCC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равном количестве баллов, набранных несколькими участниками конкурса, приоритет отдается следующим Участникам:</w:t>
      </w:r>
    </w:p>
    <w:p w14:paraId="6E0F8C09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</w:rPr>
        <w:t>детям работников органов прокуратуры, погибших или получивших инвалидность при исполнении служебных обязанностей;</w:t>
      </w:r>
    </w:p>
    <w:p w14:paraId="657C27AF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</w:rPr>
        <w:t>детям из многодетных семей, детям одиноких родителей, детям, находящимся под опекой и попечительством;</w:t>
      </w:r>
    </w:p>
    <w:p w14:paraId="670B4C7F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</w:rPr>
        <w:t>детям участников специальной военной операции;</w:t>
      </w:r>
    </w:p>
    <w:p w14:paraId="3782A1DE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</w:rPr>
        <w:t>детям, ранее не являющимся победителями данного конкурса.</w:t>
      </w:r>
    </w:p>
    <w:p w14:paraId="2988938C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результатам регионального этапа конкурса в сроки, установленные п. 3 настоящего Положения, в федеральную конкурсную комиссию направляются заявки на участие в федеральном этапе конкурса с приложением следующих документов:</w:t>
      </w:r>
    </w:p>
    <w:p w14:paraId="779129CA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протокола и решения региональной конкурсной комиссии;</w:t>
      </w:r>
    </w:p>
    <w:p w14:paraId="05BFB7A1" w14:textId="1AA84A18" w:rsidR="00662286" w:rsidRPr="00606D0C" w:rsidRDefault="00662286" w:rsidP="003558EA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портфолио участника конкурса, включающего документы, предоставленные для участия в региональном этапе конкурса.</w:t>
      </w:r>
    </w:p>
    <w:p w14:paraId="26F43D82" w14:textId="7D426CF5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Заявка оформляется письмом за подписью прокурора субъекта Российской Федерации или лица, исполняющего его обязанности. Все документы направляются в федеральную конкурсную комиссию в электронном виде на адрес электронной почты: </w:t>
      </w:r>
      <w:hyperlink r:id="rId10" w:history="1"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eastAsia="ru-RU"/>
          </w:rPr>
          <w:t>orlenok_uprf@mail.ru</w:t>
        </w:r>
      </w:hyperlink>
      <w:r w:rsidR="00F272FC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одним сообщением, содержащим архив формата RAR, </w:t>
      </w:r>
      <w:r w:rsidRPr="00606D0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ZIP</w:t>
      </w: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7z. Все вложенные в архив файлы именуются в соответствии с их содержанием, в теме сообщения указывается наименование прокуратуры субъекта Российской Федерации. </w:t>
      </w:r>
    </w:p>
    <w:p w14:paraId="02E8698A" w14:textId="1295C2C2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65D3B03" w14:textId="77777777" w:rsidR="00344692" w:rsidRPr="00606D0C" w:rsidRDefault="00344692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9258749" w14:textId="77777777" w:rsidR="00662286" w:rsidRPr="00606D0C" w:rsidRDefault="00662286" w:rsidP="00662286">
      <w:pPr>
        <w:numPr>
          <w:ilvl w:val="0"/>
          <w:numId w:val="5"/>
        </w:numPr>
        <w:tabs>
          <w:tab w:val="left" w:pos="1134"/>
        </w:tabs>
        <w:spacing w:after="0" w:line="252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Порядок проведения федерального (финального) этапа конкурса.</w:t>
      </w:r>
    </w:p>
    <w:p w14:paraId="1FC3BF2F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Федеральная конкурсная комиссия</w:t>
      </w:r>
    </w:p>
    <w:p w14:paraId="338A3961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58C806C5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проведения федерального (финального) этапа конкурса Главным управлением кадров Генеральной прокуратуры Российской Федерации формируется федеральная конкурсная комиссия на базе Университета прокуратуры Российской Федерации во главе с председателем. </w:t>
      </w:r>
    </w:p>
    <w:p w14:paraId="0CB886D1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Состав конкурсной комиссии публикуется на сайте Организатора. </w:t>
      </w:r>
    </w:p>
    <w:p w14:paraId="1E18ABD6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Федеральная конкурсная комиссия в сроки, установленные п. 3 настоящего Положения, осуществляет прием заявок от прокуратур субъектов Российской Федерации, анализ содержания и качества представленного конкурсного материала. </w:t>
      </w:r>
    </w:p>
    <w:p w14:paraId="3384F527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выявления фактов несоответствия представленных конкурсных материалов требованиям настоящего Положения федеральная конкурсная комиссия может отказать участнику в дальнейшем участии в конкурсе.</w:t>
      </w:r>
    </w:p>
    <w:p w14:paraId="0EBDACCB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результатам анализа содержания и качества представленного конкурсного материала федеральная конкурсная комиссия формирует итоговый рейтинговый список участников федерального этапа конкурса, который рассчитывается от наибольшего количества баллов к наименьшему количеству баллов. </w:t>
      </w:r>
    </w:p>
    <w:p w14:paraId="1D9A9023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Победителями конкурса становятся участники, набравшие наибольшее количество баллов согласно установленной квоте. При равном количестве баллов, набранных несколькими участниками конкурса, приоритет отдается категориям участников, указанным в п. 4.7.</w:t>
      </w:r>
    </w:p>
    <w:p w14:paraId="4D983E85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Федеральная конкурсная комиссия имеет право на определение дополнительных номинаций и наград в рамках предоставленной квоты. </w:t>
      </w:r>
    </w:p>
    <w:p w14:paraId="64A349CF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 федеральной конкурсной комиссии оформляется в виде письменного протокола, включающего сводную информацию о проведении и итогах всех этапов конкурса, который подписывается всеми членами комиссии. </w:t>
      </w:r>
    </w:p>
    <w:p w14:paraId="67536DB4" w14:textId="75DC175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Результаты конкурса публикуются на сайте Организатора и Партнера в срок не позднее 10 (десяти) рабочих дней с даты официального подведения итогов конкурса.</w:t>
      </w:r>
    </w:p>
    <w:p w14:paraId="06A474A0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Предоставленные на федеральный этап конкурса материалы хранятся в течение календарного года и участникам конкурса не возвращаются.</w:t>
      </w:r>
    </w:p>
    <w:p w14:paraId="6E1AD69E" w14:textId="11AD8DDA" w:rsidR="00662286" w:rsidRPr="00606D0C" w:rsidRDefault="00662286" w:rsidP="0066228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4A279AAB" w14:textId="21068ED0" w:rsidR="00606D0C" w:rsidRDefault="00606D0C">
      <w:pP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 w:type="page"/>
      </w:r>
    </w:p>
    <w:p w14:paraId="16A869F5" w14:textId="77777777" w:rsidR="00662286" w:rsidRPr="00606D0C" w:rsidRDefault="00662286" w:rsidP="006622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Награждение участников конкурса</w:t>
      </w:r>
    </w:p>
    <w:p w14:paraId="55F58789" w14:textId="77777777" w:rsidR="00662286" w:rsidRPr="00606D0C" w:rsidRDefault="00662286" w:rsidP="0066228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475D8110" w14:textId="27AEE0BE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Победителям конкурса выдается электронный сертификат, подтверждающий успешность прохождения всех этапов конкурсных процедур и поощрение путевкой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на тематическую смену в 202</w:t>
      </w:r>
      <w:r w:rsidR="00A1109C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году 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по программе. </w:t>
      </w:r>
    </w:p>
    <w:p w14:paraId="692D2B09" w14:textId="4C2C44FC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Сертификат с указанием номера смены и датами ее проведения 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843F8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Организатор вручает участникам – победителям конкурса в срок не позднее 15 (пятнадцати) рабочих дней с даты публикации итогов конкурса.</w:t>
      </w:r>
    </w:p>
    <w:p w14:paraId="04D8EB83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Сертификат победителя конкурса является именным и не подлежит передаче третьим лицам как из числа участников конкурса, так и родственников участника, а также любым другим лицам, не указанным в Сертификате.</w:t>
      </w:r>
    </w:p>
    <w:p w14:paraId="2DB16AE3" w14:textId="799BC6F6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Заявителю конкурса необходимо в срок не позднее 10 (десяти) дней со дня публикации итогов конкурса отправить на адрес электронной почты </w:t>
      </w:r>
      <w:hyperlink r:id="rId11" w:history="1">
        <w:r w:rsidR="00705338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eastAsia="ru-RU"/>
          </w:rPr>
          <w:t>orlenok_uprf@mail.ru</w:t>
        </w:r>
      </w:hyperlink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письмо, подтверждающее готовность ребенка принять участие в программе в указанные сроки.</w:t>
      </w:r>
    </w:p>
    <w:p w14:paraId="78BE4314" w14:textId="58314D9C" w:rsidR="00705338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невозможности принять участие в программе участник обязан незамедлительно уведомить Организатора в письменной форме посредством электронной почты по адрес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orlenok_uprf@mail.ru</w:t>
      </w:r>
    </w:p>
    <w:p w14:paraId="5ED5A235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отказа от получения путевки победителем конкурса денежный эквивалент ее стоимости не выплачивается и не компенсируется. Замена смены и программы невозможна.</w:t>
      </w:r>
    </w:p>
    <w:p w14:paraId="44BCC157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отказа от получения бесплатной путевки одного из прошедших конкурсный отбор участников право на ее получение передается следующему в ранжированном списке участнику.</w:t>
      </w:r>
    </w:p>
    <w:p w14:paraId="18520AA3" w14:textId="6C656DFB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0A392A8D" w14:textId="77777777" w:rsidR="00344692" w:rsidRPr="00606D0C" w:rsidRDefault="00344692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1E6ED580" w14:textId="77777777" w:rsidR="00662286" w:rsidRPr="00606D0C" w:rsidRDefault="00662286" w:rsidP="00662286">
      <w:pPr>
        <w:numPr>
          <w:ilvl w:val="0"/>
          <w:numId w:val="5"/>
        </w:numPr>
        <w:tabs>
          <w:tab w:val="left" w:pos="993"/>
          <w:tab w:val="left" w:pos="3828"/>
        </w:tabs>
        <w:spacing w:after="0" w:line="252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Конкурсные задания</w:t>
      </w:r>
    </w:p>
    <w:p w14:paraId="1D015184" w14:textId="77777777" w:rsidR="00662286" w:rsidRPr="00606D0C" w:rsidRDefault="00662286" w:rsidP="00662286">
      <w:pPr>
        <w:tabs>
          <w:tab w:val="left" w:pos="993"/>
        </w:tabs>
        <w:spacing w:after="0" w:line="252" w:lineRule="auto"/>
        <w:ind w:firstLine="709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56A0E967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Конкурсные комиссии оценивают представленный конкурсный материал по сумме баллов в рейтинговой системе. Сумма конкурсных баллов состоит из баллов за конкурсную работу (эссе) и баллов за индивидуальные достижения. Максимальное количество баллов – 50.</w:t>
      </w:r>
    </w:p>
    <w:p w14:paraId="7626F3F3" w14:textId="33F63C54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Конкурсная работа представляет собой эссе на тему «</w:t>
      </w:r>
      <w:r w:rsidR="00C82F6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 и молодежь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». В эссе должны быть изложены: </w:t>
      </w:r>
    </w:p>
    <w:p w14:paraId="4F69A1D2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или несколько актуальных проблем общества, человека, государства;</w:t>
      </w:r>
    </w:p>
    <w:p w14:paraId="2271C889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предложения по законодательному урегулированию указанной проблемы; </w:t>
      </w:r>
    </w:p>
    <w:p w14:paraId="0227020B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круг лиц, на которых предлагается распространить соответствующие предложения, их права и обязанности; </w:t>
      </w:r>
    </w:p>
    <w:p w14:paraId="2D862468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социально-экономические, политические, юридические и иные последствия предложений по законодательному урегулированию указанной проблемы (в случае реализации таких предложений).</w:t>
      </w:r>
    </w:p>
    <w:p w14:paraId="0E2F7D68" w14:textId="2FEB3A93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Титульный лист конкурсной работы оформляется в соответствии с установленным образцом (приложение </w:t>
      </w:r>
      <w:r w:rsidR="00352032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и удостоверяется подписью автора или его законного представителя с расшифровкой подписи. Текст конкурсной работы объемом не более 5 страниц должен быть напечатан на русском языке на бумаге формата А4 с полями: слева – 3 см, справа – 1,5 см, сверху и снизу – 2 см и подготовлен в текстовом редакторе </w:t>
      </w:r>
      <w:proofErr w:type="spellStart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Word</w:t>
      </w:r>
      <w:proofErr w:type="spellEnd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шрифтом № 14 </w:t>
      </w:r>
      <w:proofErr w:type="spellStart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Times</w:t>
      </w:r>
      <w:proofErr w:type="spellEnd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New</w:t>
      </w:r>
      <w:proofErr w:type="spellEnd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Roman</w:t>
      </w:r>
      <w:proofErr w:type="spellEnd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с межстрочным интервалом № 1. </w:t>
      </w:r>
    </w:p>
    <w:p w14:paraId="4EEABE2C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Конкурсная работа оценивается по следующим критериям:</w:t>
      </w:r>
    </w:p>
    <w:p w14:paraId="1E8E6B17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авторство законодательной инициативы (от 0 до 5 баллов);</w:t>
      </w:r>
    </w:p>
    <w:p w14:paraId="58AF014F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актуальность законодательной инициативы (от 0 до 5 баллов);</w:t>
      </w:r>
    </w:p>
    <w:p w14:paraId="4CD21721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аргументированность при обосновании инициативы (от 0 до 10 баллов);</w:t>
      </w:r>
    </w:p>
    <w:p w14:paraId="32CE2841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соблюдение норм литературного языка и грамотность (от 0 до 5 баллов).</w:t>
      </w:r>
    </w:p>
    <w:p w14:paraId="29EB023B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участию в конкурсе не допускаются работы, ранее принимавшие участие в конкурсах и не отвечающие требованиям настоящее Положения. </w:t>
      </w:r>
    </w:p>
    <w:p w14:paraId="37C16940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Индивидуальные достижения участников оцениваются по следующим критериям:</w:t>
      </w:r>
    </w:p>
    <w:p w14:paraId="11EF9199" w14:textId="6FB03C40" w:rsidR="00606D0C" w:rsidRDefault="00606D0C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 w:type="page"/>
      </w:r>
    </w:p>
    <w:p w14:paraId="570445DB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3652"/>
        <w:gridCol w:w="2160"/>
      </w:tblGrid>
      <w:tr w:rsidR="00662286" w:rsidRPr="00C950EF" w14:paraId="602F55E2" w14:textId="77777777" w:rsidTr="00705338">
        <w:trPr>
          <w:trHeight w:val="20"/>
          <w:jc w:val="center"/>
        </w:trPr>
        <w:tc>
          <w:tcPr>
            <w:tcW w:w="7083" w:type="dxa"/>
            <w:gridSpan w:val="2"/>
            <w:shd w:val="clear" w:color="auto" w:fill="auto"/>
          </w:tcPr>
          <w:p w14:paraId="2EB149CA" w14:textId="77777777" w:rsidR="00662286" w:rsidRPr="00C950EF" w:rsidRDefault="00662286" w:rsidP="00662286">
            <w:pPr>
              <w:tabs>
                <w:tab w:val="left" w:pos="1134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2160" w:type="dxa"/>
            <w:shd w:val="clear" w:color="auto" w:fill="auto"/>
          </w:tcPr>
          <w:p w14:paraId="62688E7E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662286" w:rsidRPr="00C950EF" w14:paraId="1D94B506" w14:textId="77777777" w:rsidTr="00705338">
        <w:trPr>
          <w:trHeight w:val="709"/>
          <w:jc w:val="center"/>
        </w:trPr>
        <w:tc>
          <w:tcPr>
            <w:tcW w:w="3431" w:type="dxa"/>
            <w:vMerge w:val="restart"/>
            <w:shd w:val="clear" w:color="auto" w:fill="auto"/>
          </w:tcPr>
          <w:p w14:paraId="4D0D1DE9" w14:textId="50DFC196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 документов, подтверждающих участие в олимпиадах в области права, проводимых Министерством просвещения Российской Федерации, спортивных и творческих мероприятиях за три предыдущих календарных года (202</w:t>
            </w:r>
            <w:r w:rsidR="00B403E3"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–202</w:t>
            </w:r>
            <w:r w:rsidR="00B403E3"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годы и 202</w:t>
            </w:r>
            <w:r w:rsidR="00B403E3"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B41573A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уровень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4BC0EE8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балл</w:t>
            </w:r>
          </w:p>
        </w:tc>
      </w:tr>
      <w:tr w:rsidR="00662286" w:rsidRPr="00C950EF" w14:paraId="6620CD4E" w14:textId="77777777" w:rsidTr="00705338">
        <w:trPr>
          <w:trHeight w:val="710"/>
          <w:jc w:val="center"/>
        </w:trPr>
        <w:tc>
          <w:tcPr>
            <w:tcW w:w="3431" w:type="dxa"/>
            <w:vMerge/>
            <w:shd w:val="clear" w:color="auto" w:fill="auto"/>
          </w:tcPr>
          <w:p w14:paraId="6CF15961" w14:textId="77777777" w:rsidR="00662286" w:rsidRPr="00C950EF" w:rsidRDefault="00662286" w:rsidP="00662286">
            <w:pPr>
              <w:tabs>
                <w:tab w:val="left" w:pos="1134"/>
              </w:tabs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01FED2E8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уровень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EDBAB7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балла</w:t>
            </w:r>
          </w:p>
        </w:tc>
      </w:tr>
      <w:tr w:rsidR="00662286" w:rsidRPr="00C950EF" w14:paraId="41966AA6" w14:textId="77777777" w:rsidTr="00705338">
        <w:trPr>
          <w:trHeight w:val="710"/>
          <w:jc w:val="center"/>
        </w:trPr>
        <w:tc>
          <w:tcPr>
            <w:tcW w:w="3431" w:type="dxa"/>
            <w:vMerge/>
            <w:shd w:val="clear" w:color="auto" w:fill="auto"/>
          </w:tcPr>
          <w:p w14:paraId="13711D7A" w14:textId="77777777" w:rsidR="00662286" w:rsidRPr="00C950EF" w:rsidRDefault="00662286" w:rsidP="00662286">
            <w:pPr>
              <w:tabs>
                <w:tab w:val="left" w:pos="1134"/>
              </w:tabs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758499A0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Региональный уровень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0673D3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балла</w:t>
            </w:r>
          </w:p>
        </w:tc>
      </w:tr>
      <w:tr w:rsidR="00662286" w:rsidRPr="00C950EF" w14:paraId="0B7ABB50" w14:textId="77777777" w:rsidTr="00705338">
        <w:trPr>
          <w:trHeight w:val="710"/>
          <w:jc w:val="center"/>
        </w:trPr>
        <w:tc>
          <w:tcPr>
            <w:tcW w:w="3431" w:type="dxa"/>
            <w:vMerge/>
            <w:shd w:val="clear" w:color="auto" w:fill="auto"/>
          </w:tcPr>
          <w:p w14:paraId="42864C07" w14:textId="77777777" w:rsidR="00662286" w:rsidRPr="00C950EF" w:rsidRDefault="00662286" w:rsidP="00662286">
            <w:pPr>
              <w:tabs>
                <w:tab w:val="left" w:pos="1134"/>
              </w:tabs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351F8DB2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уровень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8BC7C0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баллов</w:t>
            </w:r>
          </w:p>
        </w:tc>
      </w:tr>
    </w:tbl>
    <w:p w14:paraId="7E70A621" w14:textId="4E221A25" w:rsidR="00662286" w:rsidRDefault="00662286" w:rsidP="0066228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51DCC1" w14:textId="77777777" w:rsidR="00344692" w:rsidRPr="00C950EF" w:rsidRDefault="00344692" w:rsidP="0066228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A2376D" w14:textId="77777777" w:rsidR="00662286" w:rsidRPr="00C950EF" w:rsidRDefault="00662286" w:rsidP="0066228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0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Финансовые условия участия в конкурсе</w:t>
      </w:r>
    </w:p>
    <w:p w14:paraId="643518C0" w14:textId="77777777" w:rsidR="00662286" w:rsidRPr="00C950EF" w:rsidRDefault="00662286" w:rsidP="00662286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4037AE1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5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Финансовое обеспечение этапов конкурса осуществляется за счет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 Организатора.</w:t>
      </w:r>
    </w:p>
    <w:p w14:paraId="748DF09D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Взимание платы с участников и их родителей (законных представителей) в какой-либо форме за участие в конкурсе и программе не допускается. </w:t>
      </w:r>
    </w:p>
    <w:p w14:paraId="04549FF0" w14:textId="08D86405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Расходы, связанные с проездом участников и сопровождающих их лиц 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 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и обратно, с обеспечением детей питанием в пути, осуществляются за счет средств их родителей (законных представителей). </w:t>
      </w:r>
    </w:p>
    <w:p w14:paraId="3D88790E" w14:textId="4E669958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Родители (законные представители) обязаны возместить в полном объеме убытки 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», возникшие в случае нарушения сроков прибытия 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или убытия из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их детей.</w:t>
      </w:r>
    </w:p>
    <w:p w14:paraId="5115A40D" w14:textId="464373D1" w:rsidR="003558EA" w:rsidRPr="00606D0C" w:rsidRDefault="003558EA" w:rsidP="003558EA">
      <w:pPr>
        <w:tabs>
          <w:tab w:val="left" w:pos="1418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C8E08BA" w14:textId="730977C3" w:rsidR="00662286" w:rsidRPr="00606D0C" w:rsidRDefault="00662286" w:rsidP="00662286">
      <w:pPr>
        <w:numPr>
          <w:ilvl w:val="0"/>
          <w:numId w:val="5"/>
        </w:numPr>
        <w:tabs>
          <w:tab w:val="left" w:pos="284"/>
        </w:tabs>
        <w:spacing w:after="0" w:line="240" w:lineRule="exact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Порядок организации работы по направлению участников в </w:t>
      </w:r>
      <w:r w:rsidR="00705338"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»</w:t>
      </w:r>
    </w:p>
    <w:p w14:paraId="6FF1CEBD" w14:textId="77777777" w:rsidR="00662286" w:rsidRPr="00606D0C" w:rsidRDefault="00662286" w:rsidP="00662286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35760D3E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Перевозка детей должна осуществляться с соблюдением требований федерального законодательства.</w:t>
      </w:r>
    </w:p>
    <w:p w14:paraId="0CE6D533" w14:textId="05D1583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Организационное обеспечение направления участников 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возлагается на направившие их органы прокуратуры Российской Федерации, которые несут ответственность:</w:t>
      </w:r>
    </w:p>
    <w:p w14:paraId="0E8DB88F" w14:textId="5565B8B5" w:rsidR="00662286" w:rsidRPr="00606D0C" w:rsidRDefault="00662286" w:rsidP="0066228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за проведение инструктажей с сопровождающими, детьми 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lastRenderedPageBreak/>
        <w:t>и родителями по технике безопасности жизнедеятельности детей в пути следования и во время нахождения в 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ДЦ «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»;</w:t>
      </w:r>
    </w:p>
    <w:p w14:paraId="6DEDEDCF" w14:textId="77777777" w:rsidR="00662286" w:rsidRPr="00606D0C" w:rsidRDefault="00662286" w:rsidP="0066228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информационное взаимодействие с Организатором по вопросам направления детей на смены.</w:t>
      </w:r>
    </w:p>
    <w:p w14:paraId="5BC91050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Родители (законные представители) несут ответственность:</w:t>
      </w:r>
    </w:p>
    <w:p w14:paraId="4B83BF7A" w14:textId="288213A5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за жизнь, здоровье и безопасность детей во время пути до 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» и обратно до момента передачи детей представителю 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»;</w:t>
      </w:r>
    </w:p>
    <w:p w14:paraId="1855932C" w14:textId="77777777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за транспортное обеспечение ребенка и информирование органа прокуратуры о нем;</w:t>
      </w:r>
    </w:p>
    <w:p w14:paraId="25FBCF62" w14:textId="080E5221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за своевременность прибытия своего ребенка в 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» </w:t>
      </w:r>
      <w:proofErr w:type="gramStart"/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в  день</w:t>
      </w:r>
      <w:proofErr w:type="gramEnd"/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заезда и убытие из 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» в  день отъезда в соответствии со сроками заезда и отъезда, установленными для каждой смены и указанными на официальном сайте 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». Перенос сроков пребывания не осуществляется;</w:t>
      </w:r>
    </w:p>
    <w:p w14:paraId="484FB89E" w14:textId="1ACE674B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за наличие и соответствующее оформление на каждого ребенка, направляемого на смены в 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ДЦ «</w:t>
      </w:r>
      <w:r w:rsidR="009D374F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Орлёнок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, 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документов, указанных на сайте 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Орл</w:t>
      </w:r>
      <w:r w:rsidR="00843F89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», перечень которых может изменяться в соответствии с текущими санитарно-эпидемиологическими требованиями;</w:t>
      </w:r>
    </w:p>
    <w:p w14:paraId="356A7352" w14:textId="77777777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за наличие у детей необходимого комплекта одежды, соответствующего погодным условиям, и предметов личной гигиены;</w:t>
      </w:r>
    </w:p>
    <w:p w14:paraId="4FD6D62C" w14:textId="77777777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за достоверность сведений, указанных в медицинских документах, и состояние здоровья детей на момент отъезда;</w:t>
      </w:r>
    </w:p>
    <w:p w14:paraId="7FE33776" w14:textId="629BC019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за соблюдение детьми правил пребывания в 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».</w:t>
      </w:r>
    </w:p>
    <w:p w14:paraId="4AD3B622" w14:textId="75F04D75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выявления во время медицинского осмотра, проводимого при заезде 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 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противопоказаний по состоянию здоровья, не указанных в медицинских документах, дети 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 принимаются и подлежат возврату до места проживания за счет средств родителей.</w:t>
      </w:r>
    </w:p>
    <w:p w14:paraId="309949DC" w14:textId="77777777" w:rsidR="00937961" w:rsidRPr="00606D0C" w:rsidRDefault="00937961">
      <w:pP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br w:type="page"/>
      </w:r>
    </w:p>
    <w:p w14:paraId="14CAF86E" w14:textId="182DD035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14:paraId="49A95EF7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1ACFCC1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6469357A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на участие в дополнительной общеразвивающей </w:t>
      </w:r>
    </w:p>
    <w:p w14:paraId="33358076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268DF201" w14:textId="77777777" w:rsidR="00512190" w:rsidRPr="00512190" w:rsidRDefault="00512190" w:rsidP="0051219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9E09D" w14:textId="77777777" w:rsidR="00512190" w:rsidRPr="00512190" w:rsidRDefault="00512190" w:rsidP="0051219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ЗАЯВКА-АНКЕТА</w:t>
      </w:r>
    </w:p>
    <w:p w14:paraId="7A7AAF1D" w14:textId="6CFE6255" w:rsidR="00512190" w:rsidRPr="00512190" w:rsidRDefault="00512190" w:rsidP="0051219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участие в дополнительной общеразвивающей программе </w:t>
      </w: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«Юный правовед» в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ДЦ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</w:p>
    <w:p w14:paraId="4F9CE1B2" w14:textId="77777777" w:rsidR="00512190" w:rsidRPr="00512190" w:rsidRDefault="00512190" w:rsidP="0051219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(заполняется в электронном виде)</w:t>
      </w:r>
    </w:p>
    <w:p w14:paraId="508B54BC" w14:textId="77777777" w:rsidR="00512190" w:rsidRPr="00512190" w:rsidRDefault="00512190" w:rsidP="00512190">
      <w:pPr>
        <w:spacing w:after="0" w:line="240" w:lineRule="auto"/>
        <w:ind w:left="8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820"/>
        <w:gridCol w:w="5159"/>
      </w:tblGrid>
      <w:tr w:rsidR="00512190" w:rsidRPr="00512190" w14:paraId="626A4BE9" w14:textId="77777777" w:rsidTr="001A207E">
        <w:trPr>
          <w:cantSplit/>
        </w:trPr>
        <w:tc>
          <w:tcPr>
            <w:tcW w:w="570" w:type="dxa"/>
          </w:tcPr>
          <w:p w14:paraId="0C3E9FCB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5984ED0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5159" w:type="dxa"/>
          </w:tcPr>
          <w:p w14:paraId="5B8563C1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50D0E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A8F6529" w14:textId="77777777" w:rsidTr="001A207E">
        <w:trPr>
          <w:cantSplit/>
        </w:trPr>
        <w:tc>
          <w:tcPr>
            <w:tcW w:w="570" w:type="dxa"/>
          </w:tcPr>
          <w:p w14:paraId="22EF135F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48C6E24D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159" w:type="dxa"/>
          </w:tcPr>
          <w:p w14:paraId="10E4860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F7980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383DFD03" w14:textId="77777777" w:rsidTr="001A207E">
        <w:trPr>
          <w:cantSplit/>
        </w:trPr>
        <w:tc>
          <w:tcPr>
            <w:tcW w:w="570" w:type="dxa"/>
          </w:tcPr>
          <w:p w14:paraId="0A28A6F8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549A4019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5159" w:type="dxa"/>
          </w:tcPr>
          <w:p w14:paraId="3C99EE4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56E28C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666783B7" w14:textId="77777777" w:rsidTr="001A207E">
        <w:trPr>
          <w:cantSplit/>
        </w:trPr>
        <w:tc>
          <w:tcPr>
            <w:tcW w:w="570" w:type="dxa"/>
          </w:tcPr>
          <w:p w14:paraId="3D202226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14CADF4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 номер документа, подтверждающего личность участника</w:t>
            </w:r>
          </w:p>
        </w:tc>
        <w:tc>
          <w:tcPr>
            <w:tcW w:w="5159" w:type="dxa"/>
          </w:tcPr>
          <w:p w14:paraId="45E4679B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7EBE8479" w14:textId="77777777" w:rsidTr="001A207E">
        <w:trPr>
          <w:cantSplit/>
        </w:trPr>
        <w:tc>
          <w:tcPr>
            <w:tcW w:w="570" w:type="dxa"/>
          </w:tcPr>
          <w:p w14:paraId="2C34FE97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0817AB0B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и/или субъект Российской Федерации</w:t>
            </w:r>
          </w:p>
        </w:tc>
        <w:tc>
          <w:tcPr>
            <w:tcW w:w="5159" w:type="dxa"/>
          </w:tcPr>
          <w:p w14:paraId="0F0983B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0EB83A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2C74A43" w14:textId="77777777" w:rsidTr="001A207E">
        <w:trPr>
          <w:cantSplit/>
        </w:trPr>
        <w:tc>
          <w:tcPr>
            <w:tcW w:w="570" w:type="dxa"/>
          </w:tcPr>
          <w:p w14:paraId="6DED1C73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3C6969C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5159" w:type="dxa"/>
          </w:tcPr>
          <w:p w14:paraId="330BD6D4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3D4D31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7E8E8184" w14:textId="77777777" w:rsidTr="001A207E">
        <w:trPr>
          <w:cantSplit/>
        </w:trPr>
        <w:tc>
          <w:tcPr>
            <w:tcW w:w="570" w:type="dxa"/>
          </w:tcPr>
          <w:p w14:paraId="0278B0AE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6B1EA97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5159" w:type="dxa"/>
          </w:tcPr>
          <w:p w14:paraId="12596660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B9376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45D8074" w14:textId="77777777" w:rsidTr="001A207E">
        <w:trPr>
          <w:cantSplit/>
        </w:trPr>
        <w:tc>
          <w:tcPr>
            <w:tcW w:w="570" w:type="dxa"/>
          </w:tcPr>
          <w:p w14:paraId="3C0B99C4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2416D4F0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учебного заведения, адрес, контактный телефон</w:t>
            </w:r>
          </w:p>
        </w:tc>
        <w:tc>
          <w:tcPr>
            <w:tcW w:w="5159" w:type="dxa"/>
          </w:tcPr>
          <w:p w14:paraId="1AF3C1C6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6E69431" w14:textId="77777777" w:rsidTr="001A207E">
        <w:trPr>
          <w:cantSplit/>
        </w:trPr>
        <w:tc>
          <w:tcPr>
            <w:tcW w:w="570" w:type="dxa"/>
          </w:tcPr>
          <w:p w14:paraId="6215AC78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7486589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участия в данном конкурсе</w:t>
            </w:r>
          </w:p>
        </w:tc>
        <w:tc>
          <w:tcPr>
            <w:tcW w:w="5159" w:type="dxa"/>
          </w:tcPr>
          <w:p w14:paraId="6102D494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конкурса (указать год)</w:t>
            </w:r>
          </w:p>
          <w:p w14:paraId="44A225AE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 повторно (указать год)</w:t>
            </w:r>
          </w:p>
          <w:p w14:paraId="1B8C5DFA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 впервые</w:t>
            </w:r>
          </w:p>
          <w:p w14:paraId="72FE0A85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(необходимое оставить)</w:t>
            </w:r>
          </w:p>
        </w:tc>
      </w:tr>
      <w:tr w:rsidR="00512190" w:rsidRPr="00512190" w14:paraId="269F075D" w14:textId="77777777" w:rsidTr="001A207E">
        <w:trPr>
          <w:cantSplit/>
        </w:trPr>
        <w:tc>
          <w:tcPr>
            <w:tcW w:w="570" w:type="dxa"/>
          </w:tcPr>
          <w:p w14:paraId="26CFE9A7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11437AF2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участия в иных конкурсах или мероприятиях по направлениям, связанным с правовой деятельностью</w:t>
            </w:r>
          </w:p>
        </w:tc>
        <w:tc>
          <w:tcPr>
            <w:tcW w:w="5159" w:type="dxa"/>
          </w:tcPr>
          <w:p w14:paraId="64D05022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560B00E9" w14:textId="77777777" w:rsidTr="001A207E">
        <w:trPr>
          <w:cantSplit/>
        </w:trPr>
        <w:tc>
          <w:tcPr>
            <w:tcW w:w="570" w:type="dxa"/>
          </w:tcPr>
          <w:p w14:paraId="3DEA3A8D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5DD4FCCD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участника</w:t>
            </w:r>
          </w:p>
          <w:p w14:paraId="4EF32C8C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(телефон, e-</w:t>
            </w:r>
            <w:proofErr w:type="spellStart"/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59" w:type="dxa"/>
          </w:tcPr>
          <w:p w14:paraId="6200DC29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428BB77" w14:textId="77777777" w:rsidTr="001A207E">
        <w:trPr>
          <w:cantSplit/>
        </w:trPr>
        <w:tc>
          <w:tcPr>
            <w:tcW w:w="570" w:type="dxa"/>
          </w:tcPr>
          <w:p w14:paraId="7F2ED9AF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4362161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одного из родителей или законных представителей участника (Ф.И.О., телефон, электронный адрес)</w:t>
            </w:r>
          </w:p>
        </w:tc>
        <w:tc>
          <w:tcPr>
            <w:tcW w:w="5159" w:type="dxa"/>
          </w:tcPr>
          <w:p w14:paraId="24F76D5E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2B7B4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251B3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933288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063B9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953D17" w14:textId="77777777" w:rsidR="00512190" w:rsidRPr="00512190" w:rsidRDefault="00512190" w:rsidP="00512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Отправляя заявку-анкету, </w:t>
      </w: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подтверждаем, 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ознакомлены и принимаем все пункты Положения о процедуре конкурсного отбора детей на участие в дополнительной общеразвивающей программе «Юный правовед».</w:t>
      </w:r>
    </w:p>
    <w:p w14:paraId="515AA46C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>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  <w:t>______________               _________________________________________</w:t>
      </w:r>
    </w:p>
    <w:p w14:paraId="1D62A565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(</w:t>
      </w:r>
      <w:proofErr w:type="gramStart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дата)   </w:t>
      </w:r>
      <w:proofErr w:type="gramEnd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(личная подпись)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  <w:t xml:space="preserve">        (полностью Ф.И.О. 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направившего заявку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6C6FC537" w14:textId="77777777" w:rsidR="00512190" w:rsidRPr="00512190" w:rsidRDefault="00512190" w:rsidP="0051219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19D7C2" w14:textId="77777777" w:rsidR="00344692" w:rsidRDefault="00344692">
      <w:pPr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br w:type="page"/>
      </w:r>
    </w:p>
    <w:p w14:paraId="3C90EB7B" w14:textId="501D4CD8" w:rsidR="00512190" w:rsidRPr="00512190" w:rsidRDefault="00512190" w:rsidP="00512190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lastRenderedPageBreak/>
        <w:t>Приложение 2</w:t>
      </w:r>
    </w:p>
    <w:p w14:paraId="1EA6922C" w14:textId="77777777" w:rsidR="00512190" w:rsidRPr="00512190" w:rsidRDefault="00512190" w:rsidP="00512190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77425635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46F2203F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на участие в дополнительной общеразвивающей </w:t>
      </w:r>
    </w:p>
    <w:p w14:paraId="51CBE76E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167A38EF" w14:textId="77777777" w:rsidR="00512190" w:rsidRPr="00512190" w:rsidRDefault="00512190" w:rsidP="00512190">
      <w:pPr>
        <w:widowControl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69E6F7B9" w14:textId="77777777" w:rsidR="00512190" w:rsidRPr="00512190" w:rsidRDefault="00512190" w:rsidP="00512190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5CBA584F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СОГЛАСИЕ</w:t>
      </w:r>
    </w:p>
    <w:p w14:paraId="73DAC250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на использование и обработку персональных данных ребенка</w:t>
      </w:r>
    </w:p>
    <w:p w14:paraId="2A5D5B51" w14:textId="77777777" w:rsidR="00512190" w:rsidRPr="00512190" w:rsidRDefault="00512190" w:rsidP="00512190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(форма при направлении документов на региональный этап конкурсного отбора)</w:t>
      </w:r>
    </w:p>
    <w:p w14:paraId="5A850DC3" w14:textId="77777777" w:rsidR="00512190" w:rsidRPr="00512190" w:rsidRDefault="00512190" w:rsidP="00512190">
      <w:pPr>
        <w:widowControl w:val="0"/>
        <w:spacing w:after="0" w:line="240" w:lineRule="auto"/>
        <w:ind w:left="20" w:firstLine="1420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3D6DDBCA" w14:textId="5570E0BD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__________________                                                                          </w:t>
      </w:r>
      <w:proofErr w:type="gramStart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  «</w:t>
      </w:r>
      <w:proofErr w:type="gramEnd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___»_____________ 202</w:t>
      </w:r>
      <w:r w:rsidR="00513E4F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6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г.</w:t>
      </w:r>
    </w:p>
    <w:p w14:paraId="3A95A814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(населенный пункт)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  <w:t xml:space="preserve"> </w:t>
      </w:r>
    </w:p>
    <w:p w14:paraId="1A5DDCFC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1DF38199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proofErr w:type="gramStart"/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Я,_</w:t>
      </w:r>
      <w:proofErr w:type="gramEnd"/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____________________________________________________________________________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,</w:t>
      </w:r>
    </w:p>
    <w:p w14:paraId="21BF7A17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(ФИО родителя или законного представителя)</w:t>
      </w:r>
    </w:p>
    <w:p w14:paraId="49BB7DFA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Паспорт _______________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, выдан__________________________________________________</w:t>
      </w:r>
    </w:p>
    <w:p w14:paraId="38DCAD72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 xml:space="preserve">                  (серия, номер)</w:t>
      </w: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ab/>
        <w:t xml:space="preserve">                                            </w:t>
      </w:r>
      <w:proofErr w:type="gramStart"/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 xml:space="preserve">   (</w:t>
      </w:r>
      <w:proofErr w:type="gramEnd"/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когда, кем)</w:t>
      </w:r>
    </w:p>
    <w:p w14:paraId="04F6CF27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_______________________________________________________________________________________________________________________________________________________________,</w:t>
      </w:r>
    </w:p>
    <w:p w14:paraId="0B75AB64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(в случае опекунства / попечительства указать реквизиты документа, на основании которого осуществляется опека или попечительство)</w:t>
      </w:r>
    </w:p>
    <w:p w14:paraId="3C3CD2DA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</w:p>
    <w:p w14:paraId="0471BF87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проживающий по </w:t>
      </w:r>
      <w:proofErr w:type="gramStart"/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адресу:_</w:t>
      </w:r>
      <w:proofErr w:type="gramEnd"/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</w:t>
      </w:r>
    </w:p>
    <w:p w14:paraId="1ACD58B7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_______________________________________________________________________________,</w:t>
      </w:r>
    </w:p>
    <w:p w14:paraId="52D12092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(адрес)</w:t>
      </w:r>
    </w:p>
    <w:p w14:paraId="3BDB74CE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6D1CCEA9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даю согласие на обработку персональных данных моего ребенка</w:t>
      </w:r>
    </w:p>
    <w:p w14:paraId="053122B5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490D303A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________________________________________________________________________________</w:t>
      </w:r>
    </w:p>
    <w:p w14:paraId="19FFFCEF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(фамилия, имя, отчество ребенка)</w:t>
      </w:r>
    </w:p>
    <w:p w14:paraId="0C972AD4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</w:p>
    <w:p w14:paraId="1E52BDDE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паспорт (свидетельство о рождении) ___________________, выдан(-о) ____________________</w:t>
      </w:r>
    </w:p>
    <w:p w14:paraId="674A9FA0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 xml:space="preserve">                                                                       (серия, номер)</w:t>
      </w: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ab/>
        <w:t xml:space="preserve">                      </w:t>
      </w:r>
      <w:proofErr w:type="gramStart"/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 xml:space="preserve">   (</w:t>
      </w:r>
      <w:proofErr w:type="gramEnd"/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когда, кем)</w:t>
      </w:r>
    </w:p>
    <w:p w14:paraId="34DA9CE2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________________________________________________________________________________</w:t>
      </w:r>
    </w:p>
    <w:p w14:paraId="41C16930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(адрес)</w:t>
      </w:r>
    </w:p>
    <w:p w14:paraId="33ED1D2C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</w:p>
    <w:p w14:paraId="2A84E672" w14:textId="4693081D" w:rsidR="00512190" w:rsidRPr="00512190" w:rsidRDefault="00512190" w:rsidP="005121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(далее – Ребенок) организаторам конкурсного отбора для обеспечения участия Ребенка в региональном этапе конкурсного отбора детей, направляемых в федеральное государственное бюджетное учреждение «</w:t>
      </w:r>
      <w:r w:rsidR="00D67224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Всероссийский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 детский центр «</w:t>
      </w:r>
      <w:r w:rsidR="00D67224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» (далее – </w:t>
      </w:r>
      <w:r w:rsidR="009D19C9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ДЦ «</w:t>
      </w:r>
      <w:r w:rsidR="009D19C9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»).</w:t>
      </w:r>
    </w:p>
    <w:p w14:paraId="47896580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Перечень персональных данных Ребенка, на обработку которых дается согласие: фамилия, имя, отчество, школа, класс, домашний адрес, дата регистрации по месту проживания, дата рождения, место рождения, серия и номер паспорта (свидетельства о рождении), сведения о выдаче паспорта (свидетельства о рождении), включая дату выдачи и код подразделения, телефон, адрес электронной почты, фамилия, имя, отчество и номер телефона одного или обоих родителей (законных представителей) Ребенка, результаты участия Ребенка в различных олимпиадах, смотрах, конкурсах, соревнованиях и т.п., сведения о размере одежды, сведения о состоянии здоровья.</w:t>
      </w:r>
    </w:p>
    <w:p w14:paraId="7D07C147" w14:textId="376395B6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Настоящее согласие предоставляется на осуществление действий в отношении персональных данных Ребенка, которые необходимы или желаемы для достижения указанных 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lastRenderedPageBreak/>
        <w:t xml:space="preserve">выше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 страховым компаниям, иным юридическим и физическим лицам – исключительно для нужд обеспечения участия Ребенка в программах и мероприятиях, реализуемых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ДЦ «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» (при обязательном условии соблюдения конфиденциальности персональных данных), а также на блокирование и уничтожение персональных данных.</w:t>
      </w:r>
    </w:p>
    <w:p w14:paraId="2D8EC292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Настоящим заявлением разрешаю считать общедоступными, в том числе выставлять в 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Интернет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, следующие персональные данные моего ребенка: фамилия, имя, город проживания.</w:t>
      </w:r>
    </w:p>
    <w:p w14:paraId="58CB2597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Я согласен(-на) с тем, что обработка персональных данных может осуществляться как с использованием автоматизированных средств, так и без таковых.</w:t>
      </w:r>
    </w:p>
    <w:p w14:paraId="046E07CC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Обработка персональных данных осуществляется в соответствии с нормами Федерального закона от 27.07.2006 № 152-ФЗ «О персональных данных».</w:t>
      </w:r>
    </w:p>
    <w:p w14:paraId="0C2DCCD8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Настоящее Согласие вступает в силу со дня его подписания и действует в течение 75 лет. </w:t>
      </w:r>
    </w:p>
    <w:p w14:paraId="541822A1" w14:textId="2EC3589A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Я уведомлен(-а) о своем праве отозвать настоящее согласие в любое время. Отзыв производится по моему письменному заявлению в порядке, определенном законодательством Российской Федерации. Мне известно, что в случае исключения следующих сведений: фамилия, имя, отчество Ребенка, школа, класс, домашний адрес, дата регистрации по месту проживания, дата рождения, место рождения, серия и номер паспорта (свидетельства о рождении), сведения о выдаче паспорта (свидетельства о рождении), включая дату выдачи и код подразделения, телефон, адрес электронной почты, фамилия, имя, отчество и номер телефона одного или обоих родителей (законных представителей) Ребенка, результаты участия Ребенка в различных олимпиадах, смотрах, конкурсах, соревнованиях и т.п., сведения о размере одежды, сведения о состоянии здоровья, Генеральная прокуратура Российской Федерации и 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ДЦ «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 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не смогут организовать участие Ребенка в программах и мероприятиях, реализуемых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ДЦ «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».</w:t>
      </w:r>
    </w:p>
    <w:p w14:paraId="3CF5621D" w14:textId="77777777" w:rsidR="00512190" w:rsidRPr="00512190" w:rsidRDefault="00512190" w:rsidP="0051219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2CC1D465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>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  <w:t xml:space="preserve">  ______________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  <w:t xml:space="preserve">       ___________________________________</w:t>
      </w:r>
    </w:p>
    <w:p w14:paraId="00EF268E" w14:textId="172AE556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sectPr w:rsidR="00512190" w:rsidRPr="00512190" w:rsidSect="00B760BF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 xml:space="preserve">      (</w:t>
      </w:r>
      <w:proofErr w:type="gramStart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 xml:space="preserve">дата)  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ab/>
      </w:r>
      <w:proofErr w:type="gramEnd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 xml:space="preserve">             (личная подпись)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ab/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ab/>
        <w:t xml:space="preserve">          (фамилия, имя, отчество полностью)</w:t>
      </w:r>
    </w:p>
    <w:p w14:paraId="1BCD0AB3" w14:textId="77777777" w:rsidR="00512190" w:rsidRPr="00512190" w:rsidRDefault="00512190" w:rsidP="00512190">
      <w:pPr>
        <w:widowControl w:val="0"/>
        <w:spacing w:after="0" w:line="240" w:lineRule="auto"/>
        <w:ind w:left="10915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lastRenderedPageBreak/>
        <w:t>Приложение 3</w:t>
      </w:r>
    </w:p>
    <w:p w14:paraId="2420456D" w14:textId="77777777" w:rsidR="00512190" w:rsidRPr="00512190" w:rsidRDefault="00512190" w:rsidP="00512190">
      <w:pPr>
        <w:widowControl w:val="0"/>
        <w:spacing w:after="0" w:line="240" w:lineRule="auto"/>
        <w:ind w:left="10915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05143C9F" w14:textId="77777777" w:rsidR="00512190" w:rsidRPr="00512190" w:rsidRDefault="00512190" w:rsidP="00512190">
      <w:pPr>
        <w:spacing w:after="0" w:line="240" w:lineRule="exact"/>
        <w:ind w:left="1091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746640F4" w14:textId="77777777" w:rsidR="00512190" w:rsidRPr="00512190" w:rsidRDefault="00512190" w:rsidP="00512190">
      <w:pPr>
        <w:spacing w:after="0" w:line="240" w:lineRule="exact"/>
        <w:ind w:left="1091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на участие </w:t>
      </w:r>
    </w:p>
    <w:p w14:paraId="11D6BC64" w14:textId="77777777" w:rsidR="00512190" w:rsidRPr="00512190" w:rsidRDefault="00512190" w:rsidP="00512190">
      <w:pPr>
        <w:spacing w:after="0" w:line="240" w:lineRule="exact"/>
        <w:ind w:left="1091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дополнительной общеразвивающей </w:t>
      </w:r>
    </w:p>
    <w:p w14:paraId="76060398" w14:textId="77777777" w:rsidR="00512190" w:rsidRPr="00512190" w:rsidRDefault="00512190" w:rsidP="00512190">
      <w:pPr>
        <w:spacing w:after="0" w:line="240" w:lineRule="exact"/>
        <w:ind w:left="1091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5FC4D20E" w14:textId="77777777" w:rsidR="00512190" w:rsidRPr="00512190" w:rsidRDefault="00512190" w:rsidP="00512190">
      <w:pPr>
        <w:widowControl w:val="0"/>
        <w:spacing w:after="0" w:line="240" w:lineRule="auto"/>
        <w:ind w:left="564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1CBB5C66" w14:textId="77777777" w:rsidR="00512190" w:rsidRPr="00512190" w:rsidRDefault="00512190" w:rsidP="00512190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5AD46B74" w14:textId="19CB2996" w:rsidR="00512190" w:rsidRPr="00512190" w:rsidRDefault="00512190" w:rsidP="00512190">
      <w:pPr>
        <w:widowControl w:val="0"/>
        <w:tabs>
          <w:tab w:val="right" w:pos="1502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______________________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  <w:t>«__</w:t>
      </w:r>
      <w:proofErr w:type="gramStart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_»_</w:t>
      </w:r>
      <w:proofErr w:type="gramEnd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_____________ 202</w:t>
      </w:r>
      <w:r w:rsidR="008D1004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6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г.</w:t>
      </w:r>
    </w:p>
    <w:p w14:paraId="222B1609" w14:textId="77777777" w:rsidR="00512190" w:rsidRPr="00512190" w:rsidRDefault="00512190" w:rsidP="00512190">
      <w:pPr>
        <w:widowControl w:val="0"/>
        <w:spacing w:after="0" w:line="240" w:lineRule="auto"/>
        <w:ind w:left="1134"/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(населенный пункт)</w:t>
      </w:r>
    </w:p>
    <w:p w14:paraId="69F92964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16B5BE2B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ПРОТОКОЛ</w:t>
      </w:r>
    </w:p>
    <w:p w14:paraId="554D2D1E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конкурсной комиссии</w:t>
      </w:r>
    </w:p>
    <w:p w14:paraId="0CC8CC44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</w:t>
      </w:r>
    </w:p>
    <w:p w14:paraId="0E51038E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(наименование органа прокуратуры)</w:t>
      </w:r>
    </w:p>
    <w:p w14:paraId="55021090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tbl>
      <w:tblPr>
        <w:tblW w:w="13892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5"/>
        <w:gridCol w:w="3767"/>
        <w:gridCol w:w="4253"/>
        <w:gridCol w:w="4252"/>
        <w:gridCol w:w="1135"/>
      </w:tblGrid>
      <w:tr w:rsidR="00512190" w:rsidRPr="00512190" w14:paraId="1FBB8026" w14:textId="77777777" w:rsidTr="001A207E">
        <w:trPr>
          <w:trHeight w:hRule="exact" w:val="293"/>
        </w:trPr>
        <w:tc>
          <w:tcPr>
            <w:tcW w:w="485" w:type="dxa"/>
            <w:vMerge w:val="restart"/>
            <w:shd w:val="clear" w:color="auto" w:fill="FFFFFF"/>
            <w:vAlign w:val="center"/>
          </w:tcPr>
          <w:p w14:paraId="4B424412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№</w:t>
            </w:r>
          </w:p>
        </w:tc>
        <w:tc>
          <w:tcPr>
            <w:tcW w:w="3767" w:type="dxa"/>
            <w:vMerge w:val="restart"/>
            <w:shd w:val="clear" w:color="auto" w:fill="FFFFFF"/>
            <w:vAlign w:val="center"/>
          </w:tcPr>
          <w:p w14:paraId="483A459F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Ф.И.О.</w:t>
            </w:r>
          </w:p>
          <w:p w14:paraId="7E8DD1DB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участника конкурсного</w:t>
            </w:r>
          </w:p>
          <w:p w14:paraId="21B8AA62" w14:textId="77777777" w:rsidR="00512190" w:rsidRPr="00512190" w:rsidRDefault="00512190" w:rsidP="0051219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отбора</w:t>
            </w:r>
          </w:p>
        </w:tc>
        <w:tc>
          <w:tcPr>
            <w:tcW w:w="8505" w:type="dxa"/>
            <w:gridSpan w:val="2"/>
            <w:shd w:val="clear" w:color="auto" w:fill="FFFFFF"/>
            <w:vAlign w:val="center"/>
          </w:tcPr>
          <w:p w14:paraId="446D33C3" w14:textId="77777777" w:rsidR="00512190" w:rsidRPr="00512190" w:rsidRDefault="00512190" w:rsidP="00512190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Сумма баллов по критериям оценки</w:t>
            </w:r>
          </w:p>
        </w:tc>
        <w:tc>
          <w:tcPr>
            <w:tcW w:w="1135" w:type="dxa"/>
            <w:vMerge w:val="restart"/>
            <w:shd w:val="clear" w:color="auto" w:fill="FFFFFF"/>
            <w:vAlign w:val="center"/>
          </w:tcPr>
          <w:p w14:paraId="2C67A897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ИТОГО</w:t>
            </w:r>
          </w:p>
        </w:tc>
      </w:tr>
      <w:tr w:rsidR="00512190" w:rsidRPr="00512190" w14:paraId="11764E0B" w14:textId="77777777" w:rsidTr="001A207E">
        <w:trPr>
          <w:trHeight w:val="646"/>
        </w:trPr>
        <w:tc>
          <w:tcPr>
            <w:tcW w:w="485" w:type="dxa"/>
            <w:vMerge/>
            <w:shd w:val="clear" w:color="auto" w:fill="FFFFFF"/>
            <w:vAlign w:val="center"/>
          </w:tcPr>
          <w:p w14:paraId="772FFCBB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</w:p>
        </w:tc>
        <w:tc>
          <w:tcPr>
            <w:tcW w:w="3767" w:type="dxa"/>
            <w:vMerge/>
            <w:shd w:val="clear" w:color="auto" w:fill="FFFFFF"/>
            <w:vAlign w:val="center"/>
          </w:tcPr>
          <w:p w14:paraId="06FF845A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13853243" w14:textId="77777777" w:rsidR="00512190" w:rsidRPr="00512190" w:rsidRDefault="00512190" w:rsidP="0051219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Эссе</w:t>
            </w:r>
          </w:p>
          <w:p w14:paraId="77E5E557" w14:textId="77777777" w:rsidR="00512190" w:rsidRPr="00512190" w:rsidRDefault="00512190" w:rsidP="0051219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(максимум 25 баллов)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499C32DD" w14:textId="77777777" w:rsidR="00512190" w:rsidRPr="00512190" w:rsidRDefault="00512190" w:rsidP="00512190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Индивидуальные достижения</w:t>
            </w:r>
          </w:p>
          <w:p w14:paraId="085836A9" w14:textId="77777777" w:rsidR="00512190" w:rsidRPr="00512190" w:rsidRDefault="00512190" w:rsidP="00512190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(максимум 25 баллов)</w:t>
            </w:r>
          </w:p>
        </w:tc>
        <w:tc>
          <w:tcPr>
            <w:tcW w:w="1135" w:type="dxa"/>
            <w:vMerge/>
            <w:shd w:val="clear" w:color="auto" w:fill="FFFFFF"/>
          </w:tcPr>
          <w:p w14:paraId="3B3593DD" w14:textId="77777777" w:rsidR="00512190" w:rsidRPr="00512190" w:rsidRDefault="00512190" w:rsidP="00512190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</w:p>
        </w:tc>
      </w:tr>
      <w:tr w:rsidR="00512190" w:rsidRPr="00512190" w14:paraId="19422B97" w14:textId="77777777" w:rsidTr="001A207E">
        <w:tc>
          <w:tcPr>
            <w:tcW w:w="485" w:type="dxa"/>
            <w:shd w:val="clear" w:color="auto" w:fill="FFFFFF"/>
          </w:tcPr>
          <w:p w14:paraId="029CBDCA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1.</w:t>
            </w:r>
          </w:p>
        </w:tc>
        <w:tc>
          <w:tcPr>
            <w:tcW w:w="3767" w:type="dxa"/>
            <w:shd w:val="clear" w:color="auto" w:fill="FFFFFF"/>
          </w:tcPr>
          <w:p w14:paraId="52298DED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1F36A900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0EFE1EB3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45EC6742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5D50E435" w14:textId="77777777" w:rsidTr="001A207E">
        <w:tc>
          <w:tcPr>
            <w:tcW w:w="485" w:type="dxa"/>
            <w:shd w:val="clear" w:color="auto" w:fill="FFFFFF"/>
          </w:tcPr>
          <w:p w14:paraId="1A8F06D1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2.</w:t>
            </w:r>
          </w:p>
        </w:tc>
        <w:tc>
          <w:tcPr>
            <w:tcW w:w="3767" w:type="dxa"/>
            <w:shd w:val="clear" w:color="auto" w:fill="FFFFFF"/>
          </w:tcPr>
          <w:p w14:paraId="7C0533EC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6EA5E72F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6DA2D90D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1B6DC5FB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0011E370" w14:textId="77777777" w:rsidTr="001A207E">
        <w:tc>
          <w:tcPr>
            <w:tcW w:w="485" w:type="dxa"/>
            <w:shd w:val="clear" w:color="auto" w:fill="FFFFFF"/>
          </w:tcPr>
          <w:p w14:paraId="034F9DAC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3.</w:t>
            </w:r>
          </w:p>
        </w:tc>
        <w:tc>
          <w:tcPr>
            <w:tcW w:w="3767" w:type="dxa"/>
            <w:shd w:val="clear" w:color="auto" w:fill="FFFFFF"/>
          </w:tcPr>
          <w:p w14:paraId="20608FDA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337B52CC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1D243A39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11DA5595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310A3364" w14:textId="77777777" w:rsidTr="001A207E">
        <w:tc>
          <w:tcPr>
            <w:tcW w:w="485" w:type="dxa"/>
            <w:shd w:val="clear" w:color="auto" w:fill="FFFFFF"/>
          </w:tcPr>
          <w:p w14:paraId="494EFCE7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4.</w:t>
            </w:r>
          </w:p>
        </w:tc>
        <w:tc>
          <w:tcPr>
            <w:tcW w:w="3767" w:type="dxa"/>
            <w:shd w:val="clear" w:color="auto" w:fill="FFFFFF"/>
          </w:tcPr>
          <w:p w14:paraId="7649131E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6C6F4E45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051AAE52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6B9E4000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64C3930E" w14:textId="77777777" w:rsidTr="001A207E">
        <w:tc>
          <w:tcPr>
            <w:tcW w:w="485" w:type="dxa"/>
            <w:shd w:val="clear" w:color="auto" w:fill="FFFFFF"/>
          </w:tcPr>
          <w:p w14:paraId="6F6252AD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5.</w:t>
            </w:r>
          </w:p>
        </w:tc>
        <w:tc>
          <w:tcPr>
            <w:tcW w:w="3767" w:type="dxa"/>
            <w:shd w:val="clear" w:color="auto" w:fill="FFFFFF"/>
          </w:tcPr>
          <w:p w14:paraId="2A0A9E66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746B8A17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5C9D88CB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2295B814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3E5B4605" w14:textId="77777777" w:rsidTr="001A207E">
        <w:tc>
          <w:tcPr>
            <w:tcW w:w="485" w:type="dxa"/>
            <w:shd w:val="clear" w:color="auto" w:fill="FFFFFF"/>
          </w:tcPr>
          <w:p w14:paraId="3DED7E57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6.</w:t>
            </w:r>
          </w:p>
        </w:tc>
        <w:tc>
          <w:tcPr>
            <w:tcW w:w="3767" w:type="dxa"/>
            <w:shd w:val="clear" w:color="auto" w:fill="FFFFFF"/>
          </w:tcPr>
          <w:p w14:paraId="5B14ABEA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431427D1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774867C5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2FC1F185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775739F3" w14:textId="77777777" w:rsidTr="001A207E">
        <w:tc>
          <w:tcPr>
            <w:tcW w:w="485" w:type="dxa"/>
            <w:shd w:val="clear" w:color="auto" w:fill="FFFFFF"/>
          </w:tcPr>
          <w:p w14:paraId="4E9A0B54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7.</w:t>
            </w:r>
          </w:p>
        </w:tc>
        <w:tc>
          <w:tcPr>
            <w:tcW w:w="3767" w:type="dxa"/>
            <w:shd w:val="clear" w:color="auto" w:fill="FFFFFF"/>
          </w:tcPr>
          <w:p w14:paraId="06B1635F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5E3DDC6C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063DFBD2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12F25FF0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CDF1992" w14:textId="77777777" w:rsidTr="001A207E">
        <w:tc>
          <w:tcPr>
            <w:tcW w:w="485" w:type="dxa"/>
            <w:shd w:val="clear" w:color="auto" w:fill="FFFFFF"/>
          </w:tcPr>
          <w:p w14:paraId="68570F38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8.</w:t>
            </w:r>
          </w:p>
        </w:tc>
        <w:tc>
          <w:tcPr>
            <w:tcW w:w="3767" w:type="dxa"/>
            <w:shd w:val="clear" w:color="auto" w:fill="FFFFFF"/>
          </w:tcPr>
          <w:p w14:paraId="6EEFBF91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7E9510E9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37B6C8EF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7A475043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222353A0" w14:textId="77777777" w:rsidTr="001A207E">
        <w:tc>
          <w:tcPr>
            <w:tcW w:w="485" w:type="dxa"/>
            <w:shd w:val="clear" w:color="auto" w:fill="FFFFFF"/>
          </w:tcPr>
          <w:p w14:paraId="35E4BA00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9.</w:t>
            </w:r>
          </w:p>
        </w:tc>
        <w:tc>
          <w:tcPr>
            <w:tcW w:w="3767" w:type="dxa"/>
            <w:shd w:val="clear" w:color="auto" w:fill="FFFFFF"/>
          </w:tcPr>
          <w:p w14:paraId="22C0622D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49831976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457497C9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24EFE4A5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4BF81E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"/>
          <w:lang w:eastAsia="ru-RU"/>
        </w:rPr>
      </w:pPr>
    </w:p>
    <w:p w14:paraId="3D7A6C51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Председатель комиссии </w:t>
      </w:r>
    </w:p>
    <w:p w14:paraId="1C9A3BF7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</w:p>
    <w:p w14:paraId="63FB32B8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Члены комиссии</w:t>
      </w:r>
    </w:p>
    <w:p w14:paraId="36D59B54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</w:p>
    <w:p w14:paraId="3BB4C13A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Секретарь комиссии</w:t>
      </w:r>
    </w:p>
    <w:p w14:paraId="2065B480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br w:type="page"/>
      </w:r>
    </w:p>
    <w:p w14:paraId="78CA5196" w14:textId="77777777" w:rsidR="00512190" w:rsidRPr="00512190" w:rsidRDefault="00512190" w:rsidP="00512190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lastRenderedPageBreak/>
        <w:t>Приложение 4</w:t>
      </w:r>
    </w:p>
    <w:p w14:paraId="04A8E573" w14:textId="77777777" w:rsidR="00512190" w:rsidRPr="00512190" w:rsidRDefault="00512190" w:rsidP="00512190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5E772D4A" w14:textId="77777777" w:rsidR="00512190" w:rsidRPr="00512190" w:rsidRDefault="00512190" w:rsidP="00512190">
      <w:pPr>
        <w:spacing w:after="0" w:line="240" w:lineRule="exact"/>
        <w:ind w:left="1077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1D1158C9" w14:textId="77777777" w:rsidR="00512190" w:rsidRPr="00512190" w:rsidRDefault="00512190" w:rsidP="00512190">
      <w:pPr>
        <w:spacing w:after="0" w:line="240" w:lineRule="exact"/>
        <w:ind w:left="1077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на участие </w:t>
      </w:r>
    </w:p>
    <w:p w14:paraId="3D87D5E3" w14:textId="77777777" w:rsidR="00512190" w:rsidRPr="00512190" w:rsidRDefault="00512190" w:rsidP="00512190">
      <w:pPr>
        <w:spacing w:after="0" w:line="240" w:lineRule="exact"/>
        <w:ind w:left="1077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дополнительной общеразвивающей </w:t>
      </w:r>
    </w:p>
    <w:p w14:paraId="1F252827" w14:textId="77777777" w:rsidR="00512190" w:rsidRPr="00512190" w:rsidRDefault="00512190" w:rsidP="00512190">
      <w:pPr>
        <w:spacing w:after="0" w:line="240" w:lineRule="exact"/>
        <w:ind w:left="1077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6F822CF8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700406E6" w14:textId="77777777" w:rsidR="00512190" w:rsidRPr="00512190" w:rsidRDefault="00512190" w:rsidP="00512190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65899977" w14:textId="18A45965" w:rsidR="00512190" w:rsidRPr="00512190" w:rsidRDefault="00512190" w:rsidP="00512190">
      <w:pPr>
        <w:widowControl w:val="0"/>
        <w:tabs>
          <w:tab w:val="right" w:pos="150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______________________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  <w:t>«___»______________ 202</w:t>
      </w:r>
      <w:r w:rsidR="00EA55E1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6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г.</w:t>
      </w:r>
    </w:p>
    <w:p w14:paraId="6AD16A6E" w14:textId="77777777" w:rsidR="00512190" w:rsidRPr="00512190" w:rsidRDefault="00512190" w:rsidP="00512190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(населенный пункт)</w:t>
      </w:r>
    </w:p>
    <w:p w14:paraId="7EECF5FE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63A6112D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РЕШЕНИЕ</w:t>
      </w:r>
    </w:p>
    <w:p w14:paraId="74EDC795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выдаче рекомендации для участия в федеральном этапе конкурсного отбора</w:t>
      </w: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 xml:space="preserve"> </w:t>
      </w:r>
    </w:p>
    <w:p w14:paraId="610E8FF8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</w:t>
      </w:r>
    </w:p>
    <w:p w14:paraId="06B60C37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(наименование органа прокуратуры)</w:t>
      </w:r>
    </w:p>
    <w:p w14:paraId="10FF5BC5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tbl>
      <w:tblPr>
        <w:tblW w:w="1417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4"/>
        <w:gridCol w:w="1918"/>
        <w:gridCol w:w="1772"/>
        <w:gridCol w:w="1560"/>
        <w:gridCol w:w="2263"/>
        <w:gridCol w:w="2977"/>
        <w:gridCol w:w="2976"/>
      </w:tblGrid>
      <w:tr w:rsidR="00512190" w:rsidRPr="00512190" w14:paraId="70A66804" w14:textId="77777777" w:rsidTr="009F0F7D">
        <w:trPr>
          <w:trHeight w:hRule="exact" w:val="2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BFD9D" w14:textId="77777777" w:rsidR="00512190" w:rsidRPr="00512190" w:rsidRDefault="00512190" w:rsidP="00512190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№</w:t>
            </w:r>
          </w:p>
          <w:p w14:paraId="0C0D4DB3" w14:textId="77777777" w:rsidR="00512190" w:rsidRPr="00512190" w:rsidRDefault="00512190" w:rsidP="00512190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п/п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A8173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Фамилия,</w:t>
            </w:r>
          </w:p>
          <w:p w14:paraId="11F5062D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имя,</w:t>
            </w:r>
          </w:p>
          <w:p w14:paraId="7FFAA750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отчество</w:t>
            </w:r>
          </w:p>
          <w:p w14:paraId="4DF1A664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ребенка, дата</w:t>
            </w:r>
          </w:p>
          <w:p w14:paraId="4A892DC2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рождения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D46BE" w14:textId="77777777" w:rsidR="00512190" w:rsidRPr="00512190" w:rsidRDefault="00512190" w:rsidP="00512190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Школа,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FA3A5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Номер свидетельства о рождении (паспорта), </w:t>
            </w:r>
          </w:p>
          <w:p w14:paraId="68B5A264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номер СНИЛС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3D20A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Домашний</w:t>
            </w:r>
          </w:p>
          <w:p w14:paraId="483D78D6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адрес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4B196" w14:textId="77777777" w:rsidR="00512190" w:rsidRPr="00512190" w:rsidRDefault="00512190" w:rsidP="00512190">
            <w:pPr>
              <w:widowControl w:val="0"/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ФИО родителей (законных представителей), место работы, номера телефонов (обязательно)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DC287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Информация о наличии предусмотренных п. 4.7 Положения оснований приоритетного получения путевки при равном количестве баллов</w:t>
            </w:r>
          </w:p>
        </w:tc>
      </w:tr>
      <w:tr w:rsidR="00512190" w:rsidRPr="00512190" w14:paraId="6641AC14" w14:textId="77777777" w:rsidTr="009F0F7D">
        <w:trPr>
          <w:trHeight w:hRule="exact" w:val="3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148B4" w14:textId="77777777" w:rsidR="00512190" w:rsidRPr="00512190" w:rsidRDefault="00512190" w:rsidP="00512190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1.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F06EB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943E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FE425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01B6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4AF89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ED540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</w:tr>
      <w:tr w:rsidR="00512190" w:rsidRPr="00512190" w14:paraId="0FA7124B" w14:textId="77777777" w:rsidTr="009F0F7D">
        <w:trPr>
          <w:trHeight w:hRule="exact" w:val="3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5602" w14:textId="77777777" w:rsidR="00512190" w:rsidRPr="00512190" w:rsidRDefault="00512190" w:rsidP="00512190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2.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73CED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944C4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FCB0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C8B61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838D5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93019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</w:tr>
      <w:tr w:rsidR="00512190" w:rsidRPr="00512190" w14:paraId="3D97CB84" w14:textId="77777777" w:rsidTr="009F0F7D">
        <w:trPr>
          <w:trHeight w:hRule="exact" w:val="3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580CB" w14:textId="77777777" w:rsidR="00512190" w:rsidRPr="00512190" w:rsidRDefault="00512190" w:rsidP="00512190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3.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AB268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AFE46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989A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2139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020D4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80C5A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</w:tr>
    </w:tbl>
    <w:p w14:paraId="03676538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30A2B5CA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Руководитель органа прокуратуры</w:t>
      </w:r>
    </w:p>
    <w:p w14:paraId="6D24D2CF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8B83387" w14:textId="77777777" w:rsidR="00512190" w:rsidRPr="00512190" w:rsidRDefault="00512190" w:rsidP="0051219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5368E6B" w14:textId="77777777" w:rsidR="00512190" w:rsidRPr="00512190" w:rsidRDefault="00512190" w:rsidP="00512190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ectPr w:rsidR="00512190" w:rsidRPr="00512190" w:rsidSect="00B34C96"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851" w:bottom="1134" w:left="851" w:header="284" w:footer="720" w:gutter="0"/>
          <w:cols w:space="720"/>
          <w:docGrid w:linePitch="360"/>
        </w:sectPr>
      </w:pPr>
    </w:p>
    <w:p w14:paraId="19025C51" w14:textId="155711F8" w:rsidR="00512190" w:rsidRPr="00512190" w:rsidRDefault="00512190" w:rsidP="00512190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14:paraId="0A9C40CF" w14:textId="77777777" w:rsidR="00512190" w:rsidRPr="00512190" w:rsidRDefault="00512190" w:rsidP="00512190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76EED36" w14:textId="77777777" w:rsidR="00512190" w:rsidRPr="00512190" w:rsidRDefault="00512190" w:rsidP="00512190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658F0A4E" w14:textId="77777777" w:rsidR="00512190" w:rsidRPr="00512190" w:rsidRDefault="00512190" w:rsidP="00512190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на участие </w:t>
      </w:r>
    </w:p>
    <w:p w14:paraId="3B8B3C6F" w14:textId="77777777" w:rsidR="00512190" w:rsidRPr="00512190" w:rsidRDefault="00512190" w:rsidP="00512190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дополнительной общеразвивающей </w:t>
      </w:r>
    </w:p>
    <w:p w14:paraId="679A4FF4" w14:textId="77777777" w:rsidR="00512190" w:rsidRPr="00512190" w:rsidRDefault="00512190" w:rsidP="00512190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25FA377B" w14:textId="77777777" w:rsidR="00512190" w:rsidRPr="00512190" w:rsidRDefault="00512190" w:rsidP="005121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2F3C7C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300982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E99D5E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46CA29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C6446A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3B4EDB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КОНКУРСНАЯ РАБОТА</w:t>
      </w:r>
    </w:p>
    <w:p w14:paraId="554CF1D0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E592A1" w14:textId="77777777" w:rsidR="00512190" w:rsidRPr="00512190" w:rsidRDefault="00512190" w:rsidP="00512190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участия в дополнительной общеразвивающей программе «Юный правовед»,</w:t>
      </w:r>
    </w:p>
    <w:p w14:paraId="1936EAB4" w14:textId="77777777" w:rsidR="00512190" w:rsidRPr="00512190" w:rsidRDefault="00512190" w:rsidP="00512190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реализуемой Генеральной прокуратурой Российской Федерации</w:t>
      </w:r>
    </w:p>
    <w:p w14:paraId="6AD6C86A" w14:textId="32C51EA1" w:rsidR="00512190" w:rsidRPr="00512190" w:rsidRDefault="00512190" w:rsidP="00512190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Всероссийском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детском центре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в 202</w:t>
      </w:r>
      <w:r w:rsidR="00051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14:paraId="4CD38038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68EACBF8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на тему</w:t>
      </w:r>
    </w:p>
    <w:p w14:paraId="129FCAF4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39AEA9" w14:textId="009B8914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7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И МОЛОДЕЖЬ</w:t>
      </w: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1AEE4FD4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947F7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AA14E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AE741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Автор работы:</w:t>
      </w:r>
    </w:p>
    <w:p w14:paraId="77A6921C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Иванов Петр Иванович, </w:t>
      </w:r>
    </w:p>
    <w:p w14:paraId="4C4032C8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ученик 5«А» класса</w:t>
      </w:r>
    </w:p>
    <w:p w14:paraId="55E9112D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МБОУ «Средняя общеобразовательная </w:t>
      </w:r>
    </w:p>
    <w:p w14:paraId="6944C21D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школа № 2» г. Москвы</w:t>
      </w:r>
    </w:p>
    <w:p w14:paraId="0DD7B96A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7F0DA0C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/подпись/</w:t>
      </w:r>
    </w:p>
    <w:p w14:paraId="5DE9BD39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6B0D1CC1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Законный представитель ребенка:</w:t>
      </w:r>
    </w:p>
    <w:p w14:paraId="71150B47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Иванов Иван Иванович,</w:t>
      </w:r>
    </w:p>
    <w:p w14:paraId="4F5E83AD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отец автора работы </w:t>
      </w:r>
    </w:p>
    <w:p w14:paraId="77EE5870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(или иной статус законного представителя)</w:t>
      </w:r>
    </w:p>
    <w:p w14:paraId="0DC3C3AA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A3617B7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/подпись/</w:t>
      </w:r>
    </w:p>
    <w:p w14:paraId="7838A1D7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FA5B78F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037FA592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52FF837E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F644E1E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3615AA78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783981B3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5131B480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7AE671BB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352FB42" w14:textId="6FDDFE75" w:rsidR="00A476A4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Москва, 202</w:t>
      </w:r>
      <w:r w:rsidR="000573A1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6</w:t>
      </w:r>
    </w:p>
    <w:sectPr w:rsidR="00A476A4" w:rsidRPr="0051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E55D0" w14:textId="77777777" w:rsidR="00836E4D" w:rsidRDefault="00836E4D">
      <w:pPr>
        <w:spacing w:after="0" w:line="240" w:lineRule="auto"/>
      </w:pPr>
      <w:r>
        <w:separator/>
      </w:r>
    </w:p>
  </w:endnote>
  <w:endnote w:type="continuationSeparator" w:id="0">
    <w:p w14:paraId="79ADC8D3" w14:textId="77777777" w:rsidR="00836E4D" w:rsidRDefault="0083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nnikovaAP">
    <w:altName w:val="Times New Roman"/>
    <w:charset w:val="00"/>
    <w:family w:val="roman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29FB8" w14:textId="77777777" w:rsidR="005B28E7" w:rsidRDefault="00815A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DC24B" w14:textId="77777777" w:rsidR="005B28E7" w:rsidRDefault="00A10C9E" w:rsidP="00B34C9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FF390C8" w14:textId="77777777" w:rsidR="005B28E7" w:rsidRDefault="00815A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D5172" w14:textId="77777777" w:rsidR="00836E4D" w:rsidRDefault="00836E4D">
      <w:pPr>
        <w:spacing w:after="0" w:line="240" w:lineRule="auto"/>
      </w:pPr>
      <w:r>
        <w:separator/>
      </w:r>
    </w:p>
  </w:footnote>
  <w:footnote w:type="continuationSeparator" w:id="0">
    <w:p w14:paraId="7FB6F82E" w14:textId="77777777" w:rsidR="00836E4D" w:rsidRDefault="0083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4E0FA" w14:textId="77777777" w:rsidR="005B28E7" w:rsidRDefault="00815A02">
    <w:pPr>
      <w:pStyle w:val="a6"/>
      <w:jc w:val="center"/>
    </w:pPr>
  </w:p>
  <w:p w14:paraId="1E37C0B2" w14:textId="77777777" w:rsidR="005B28E7" w:rsidRDefault="00815A02">
    <w:pPr>
      <w:pStyle w:val="a6"/>
    </w:pPr>
  </w:p>
  <w:p w14:paraId="5BE83964" w14:textId="77777777" w:rsidR="005B28E7" w:rsidRDefault="00815A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55B3"/>
    <w:multiLevelType w:val="hybridMultilevel"/>
    <w:tmpl w:val="EC54F86A"/>
    <w:lvl w:ilvl="0" w:tplc="6A5603F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3471"/>
    <w:multiLevelType w:val="multilevel"/>
    <w:tmpl w:val="2D42B0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A82276"/>
    <w:multiLevelType w:val="multilevel"/>
    <w:tmpl w:val="6CEC0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1F5D7596"/>
    <w:multiLevelType w:val="multilevel"/>
    <w:tmpl w:val="E398D6F2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395" w:hanging="456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4" w15:restartNumberingAfterBreak="0">
    <w:nsid w:val="234377C7"/>
    <w:multiLevelType w:val="hybridMultilevel"/>
    <w:tmpl w:val="BDB8E1B6"/>
    <w:lvl w:ilvl="0" w:tplc="B706D07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E3409"/>
    <w:multiLevelType w:val="hybridMultilevel"/>
    <w:tmpl w:val="ED0680C4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2726DC"/>
    <w:multiLevelType w:val="hybridMultilevel"/>
    <w:tmpl w:val="13F8656E"/>
    <w:lvl w:ilvl="0" w:tplc="639231F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C70B68"/>
    <w:multiLevelType w:val="hybridMultilevel"/>
    <w:tmpl w:val="8286C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92C88"/>
    <w:multiLevelType w:val="hybridMultilevel"/>
    <w:tmpl w:val="36DACD22"/>
    <w:lvl w:ilvl="0" w:tplc="B706D07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E5133"/>
    <w:multiLevelType w:val="multilevel"/>
    <w:tmpl w:val="B2D4EA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0" w15:restartNumberingAfterBreak="0">
    <w:nsid w:val="429E6C59"/>
    <w:multiLevelType w:val="hybridMultilevel"/>
    <w:tmpl w:val="CA048E56"/>
    <w:lvl w:ilvl="0" w:tplc="6F987D74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9715B"/>
    <w:multiLevelType w:val="hybridMultilevel"/>
    <w:tmpl w:val="217CEFA8"/>
    <w:lvl w:ilvl="0" w:tplc="B706D07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DB7C9F"/>
    <w:multiLevelType w:val="hybridMultilevel"/>
    <w:tmpl w:val="4B488E9A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0A2C71"/>
    <w:multiLevelType w:val="multilevel"/>
    <w:tmpl w:val="6EDE9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5D641027"/>
    <w:multiLevelType w:val="hybridMultilevel"/>
    <w:tmpl w:val="8286C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C099A"/>
    <w:multiLevelType w:val="hybridMultilevel"/>
    <w:tmpl w:val="8924B09A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747830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F1642E"/>
    <w:multiLevelType w:val="multilevel"/>
    <w:tmpl w:val="EAD80680"/>
    <w:lvl w:ilvl="0">
      <w:start w:val="3"/>
      <w:numFmt w:val="decimal"/>
      <w:lvlText w:val="%1."/>
      <w:lvlJc w:val="left"/>
      <w:pPr>
        <w:ind w:left="3376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4777D8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3997CDF"/>
    <w:multiLevelType w:val="multilevel"/>
    <w:tmpl w:val="C7E4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917F6A"/>
    <w:multiLevelType w:val="hybridMultilevel"/>
    <w:tmpl w:val="BE04450C"/>
    <w:lvl w:ilvl="0" w:tplc="21BC8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2781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"/>
  </w:num>
  <w:num w:numId="5">
    <w:abstractNumId w:val="2"/>
  </w:num>
  <w:num w:numId="6">
    <w:abstractNumId w:val="18"/>
  </w:num>
  <w:num w:numId="7">
    <w:abstractNumId w:val="13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12"/>
  </w:num>
  <w:num w:numId="13">
    <w:abstractNumId w:val="15"/>
  </w:num>
  <w:num w:numId="14">
    <w:abstractNumId w:val="11"/>
  </w:num>
  <w:num w:numId="15">
    <w:abstractNumId w:val="19"/>
  </w:num>
  <w:num w:numId="16">
    <w:abstractNumId w:val="17"/>
  </w:num>
  <w:num w:numId="17">
    <w:abstractNumId w:val="20"/>
  </w:num>
  <w:num w:numId="18">
    <w:abstractNumId w:val="0"/>
  </w:num>
  <w:num w:numId="19">
    <w:abstractNumId w:val="7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A4"/>
    <w:rsid w:val="000516C8"/>
    <w:rsid w:val="000573A1"/>
    <w:rsid w:val="0008482A"/>
    <w:rsid w:val="00095105"/>
    <w:rsid w:val="00171626"/>
    <w:rsid w:val="00272509"/>
    <w:rsid w:val="002952EB"/>
    <w:rsid w:val="00344692"/>
    <w:rsid w:val="00352032"/>
    <w:rsid w:val="003558EA"/>
    <w:rsid w:val="0042618A"/>
    <w:rsid w:val="00437654"/>
    <w:rsid w:val="004E2E8A"/>
    <w:rsid w:val="00512190"/>
    <w:rsid w:val="00513E4F"/>
    <w:rsid w:val="005E4907"/>
    <w:rsid w:val="00606D0C"/>
    <w:rsid w:val="00662286"/>
    <w:rsid w:val="00705338"/>
    <w:rsid w:val="00815A02"/>
    <w:rsid w:val="00836E4D"/>
    <w:rsid w:val="00843F89"/>
    <w:rsid w:val="008703EA"/>
    <w:rsid w:val="008B7B71"/>
    <w:rsid w:val="008D1004"/>
    <w:rsid w:val="008D4586"/>
    <w:rsid w:val="00937961"/>
    <w:rsid w:val="009D19C9"/>
    <w:rsid w:val="009D374F"/>
    <w:rsid w:val="009F0F7D"/>
    <w:rsid w:val="00A10C9E"/>
    <w:rsid w:val="00A1109C"/>
    <w:rsid w:val="00A476A4"/>
    <w:rsid w:val="00B34D42"/>
    <w:rsid w:val="00B403E3"/>
    <w:rsid w:val="00B53554"/>
    <w:rsid w:val="00BC23E7"/>
    <w:rsid w:val="00BC588C"/>
    <w:rsid w:val="00C82F6F"/>
    <w:rsid w:val="00C94F91"/>
    <w:rsid w:val="00C950EF"/>
    <w:rsid w:val="00D67224"/>
    <w:rsid w:val="00D7162B"/>
    <w:rsid w:val="00E75D41"/>
    <w:rsid w:val="00EA55E1"/>
    <w:rsid w:val="00ED32B9"/>
    <w:rsid w:val="00ED71FC"/>
    <w:rsid w:val="00F24FB9"/>
    <w:rsid w:val="00F2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AA0538"/>
  <w15:chartTrackingRefBased/>
  <w15:docId w15:val="{7483AB70-CCB4-4899-8517-321FCA05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2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2286"/>
  </w:style>
  <w:style w:type="paragraph" w:styleId="a3">
    <w:name w:val="Balloon Text"/>
    <w:basedOn w:val="a"/>
    <w:link w:val="a4"/>
    <w:rsid w:val="006622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66228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62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22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6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22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6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2,Абзац 2"/>
    <w:basedOn w:val="a"/>
    <w:link w:val="ab"/>
    <w:uiPriority w:val="34"/>
    <w:qFormat/>
    <w:rsid w:val="006622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662286"/>
    <w:pPr>
      <w:widowControl w:val="0"/>
      <w:shd w:val="clear" w:color="auto" w:fill="FFFFFF"/>
      <w:autoSpaceDE w:val="0"/>
      <w:autoSpaceDN w:val="0"/>
      <w:adjustRightInd w:val="0"/>
      <w:spacing w:before="86" w:after="0" w:line="346" w:lineRule="exact"/>
      <w:ind w:left="1891" w:hanging="1891"/>
    </w:pPr>
    <w:rPr>
      <w:rFonts w:ascii="Times New Roman" w:eastAsia="Times New Roman" w:hAnsi="Times New Roman" w:cs="Times New Roman"/>
      <w:b/>
      <w:bCs/>
      <w:color w:val="000000"/>
      <w:spacing w:val="-20"/>
      <w:sz w:val="28"/>
      <w:szCs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62286"/>
    <w:rPr>
      <w:rFonts w:ascii="Times New Roman" w:eastAsia="Times New Roman" w:hAnsi="Times New Roman" w:cs="Times New Roman"/>
      <w:b/>
      <w:bCs/>
      <w:color w:val="000000"/>
      <w:spacing w:val="-20"/>
      <w:sz w:val="28"/>
      <w:szCs w:val="28"/>
      <w:shd w:val="clear" w:color="auto" w:fill="FFFFFF"/>
      <w:lang w:val="x-none" w:eastAsia="x-none"/>
    </w:rPr>
  </w:style>
  <w:style w:type="character" w:customStyle="1" w:styleId="Bodytext2">
    <w:name w:val="Body text (2)_"/>
    <w:basedOn w:val="a0"/>
    <w:link w:val="Bodytext20"/>
    <w:rsid w:val="00662286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basedOn w:val="Bodytext2"/>
    <w:rsid w:val="00662286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62286"/>
    <w:pPr>
      <w:widowControl w:val="0"/>
      <w:shd w:val="clear" w:color="auto" w:fill="FFFFFF"/>
      <w:spacing w:before="600" w:after="0" w:line="320" w:lineRule="exact"/>
      <w:ind w:hanging="300"/>
      <w:jc w:val="both"/>
    </w:pPr>
    <w:rPr>
      <w:sz w:val="28"/>
      <w:szCs w:val="28"/>
    </w:rPr>
  </w:style>
  <w:style w:type="character" w:styleId="ae">
    <w:name w:val="annotation reference"/>
    <w:basedOn w:val="a0"/>
    <w:semiHidden/>
    <w:unhideWhenUsed/>
    <w:rsid w:val="00662286"/>
    <w:rPr>
      <w:sz w:val="16"/>
      <w:szCs w:val="16"/>
    </w:rPr>
  </w:style>
  <w:style w:type="paragraph" w:customStyle="1" w:styleId="12">
    <w:name w:val="Текст примечания1"/>
    <w:basedOn w:val="a"/>
    <w:next w:val="af"/>
    <w:link w:val="af0"/>
    <w:semiHidden/>
    <w:unhideWhenUsed/>
    <w:rsid w:val="0066228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12"/>
    <w:semiHidden/>
    <w:rsid w:val="00662286"/>
    <w:rPr>
      <w:sz w:val="20"/>
      <w:szCs w:val="20"/>
    </w:rPr>
  </w:style>
  <w:style w:type="character" w:customStyle="1" w:styleId="2">
    <w:name w:val="Основной текст (2)_"/>
    <w:basedOn w:val="a0"/>
    <w:link w:val="20"/>
    <w:rsid w:val="0066228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2286"/>
    <w:pPr>
      <w:widowControl w:val="0"/>
      <w:shd w:val="clear" w:color="auto" w:fill="FFFFFF"/>
      <w:spacing w:before="420" w:after="0" w:line="322" w:lineRule="exact"/>
      <w:ind w:hanging="280"/>
      <w:jc w:val="both"/>
    </w:pPr>
    <w:rPr>
      <w:sz w:val="28"/>
      <w:szCs w:val="28"/>
    </w:rPr>
  </w:style>
  <w:style w:type="paragraph" w:styleId="af">
    <w:name w:val="annotation text"/>
    <w:basedOn w:val="a"/>
    <w:link w:val="13"/>
    <w:uiPriority w:val="99"/>
    <w:semiHidden/>
    <w:unhideWhenUsed/>
    <w:rsid w:val="00662286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link w:val="af"/>
    <w:uiPriority w:val="99"/>
    <w:semiHidden/>
    <w:rsid w:val="00662286"/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unhideWhenUsed/>
    <w:rsid w:val="00662286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2">
    <w:name w:val="Тема примечания Знак"/>
    <w:basedOn w:val="13"/>
    <w:link w:val="af1"/>
    <w:semiHidden/>
    <w:rsid w:val="006622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nhideWhenUsed/>
    <w:rsid w:val="00662286"/>
    <w:rPr>
      <w:color w:val="auto"/>
      <w:u w:val="none"/>
    </w:rPr>
  </w:style>
  <w:style w:type="character" w:customStyle="1" w:styleId="14">
    <w:name w:val="Заголовок №1_"/>
    <w:basedOn w:val="a0"/>
    <w:link w:val="15"/>
    <w:locked/>
    <w:rsid w:val="00662286"/>
    <w:rPr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662286"/>
    <w:pPr>
      <w:widowControl w:val="0"/>
      <w:shd w:val="clear" w:color="auto" w:fill="FFFFFF"/>
      <w:spacing w:after="420" w:line="0" w:lineRule="atLeast"/>
      <w:ind w:hanging="1440"/>
      <w:jc w:val="both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662286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62286"/>
    <w:pPr>
      <w:widowControl w:val="0"/>
      <w:shd w:val="clear" w:color="auto" w:fill="FFFFFF"/>
      <w:spacing w:before="600" w:after="60" w:line="367" w:lineRule="exact"/>
      <w:jc w:val="both"/>
    </w:pPr>
    <w:rPr>
      <w:sz w:val="26"/>
      <w:szCs w:val="26"/>
    </w:rPr>
  </w:style>
  <w:style w:type="character" w:customStyle="1" w:styleId="22">
    <w:name w:val="Заголовок №2 (2)_"/>
    <w:basedOn w:val="a0"/>
    <w:link w:val="220"/>
    <w:locked/>
    <w:rsid w:val="00662286"/>
    <w:rPr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662286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</w:rPr>
  </w:style>
  <w:style w:type="character" w:customStyle="1" w:styleId="211">
    <w:name w:val="Основной текст (2) + 11"/>
    <w:aliases w:val="5 pt,Полужирный,Курсив"/>
    <w:basedOn w:val="2"/>
    <w:rsid w:val="00662286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3"/>
    <w:locked/>
    <w:rsid w:val="00662286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1"/>
    <w:rsid w:val="00662286"/>
    <w:pPr>
      <w:widowControl w:val="0"/>
      <w:shd w:val="clear" w:color="auto" w:fill="FFFFFF"/>
      <w:spacing w:before="180" w:after="180" w:line="0" w:lineRule="atLeast"/>
      <w:ind w:hanging="2080"/>
      <w:jc w:val="both"/>
      <w:outlineLvl w:val="1"/>
    </w:pPr>
    <w:rPr>
      <w:b/>
      <w:bCs/>
    </w:rPr>
  </w:style>
  <w:style w:type="paragraph" w:customStyle="1" w:styleId="16">
    <w:name w:val="Абзац списка1"/>
    <w:basedOn w:val="a"/>
    <w:rsid w:val="0066228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f4">
    <w:name w:val="Body Text"/>
    <w:basedOn w:val="a"/>
    <w:link w:val="af5"/>
    <w:unhideWhenUsed/>
    <w:rsid w:val="006622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662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uiPriority w:val="99"/>
    <w:rsid w:val="00662286"/>
    <w:rPr>
      <w:rFonts w:cs="Times New Roman"/>
    </w:rPr>
  </w:style>
  <w:style w:type="paragraph" w:customStyle="1" w:styleId="17">
    <w:name w:val="Обычный1"/>
    <w:uiPriority w:val="99"/>
    <w:rsid w:val="00662286"/>
    <w:pPr>
      <w:spacing w:before="120" w:after="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styleId="af6">
    <w:name w:val="Title"/>
    <w:basedOn w:val="a"/>
    <w:link w:val="af7"/>
    <w:uiPriority w:val="99"/>
    <w:qFormat/>
    <w:rsid w:val="00662286"/>
    <w:pPr>
      <w:spacing w:before="120" w:after="0" w:line="220" w:lineRule="exact"/>
      <w:ind w:left="510" w:hanging="510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f7">
    <w:name w:val="Заголовок Знак"/>
    <w:basedOn w:val="a0"/>
    <w:link w:val="af6"/>
    <w:uiPriority w:val="99"/>
    <w:rsid w:val="0066228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b">
    <w:name w:val="Абзац списка Знак"/>
    <w:aliases w:val="Абзац2 Знак,Абзац 2 Знак"/>
    <w:basedOn w:val="a0"/>
    <w:link w:val="aa"/>
    <w:uiPriority w:val="34"/>
    <w:rsid w:val="0066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Стиль1"/>
    <w:basedOn w:val="a"/>
    <w:link w:val="19"/>
    <w:qFormat/>
    <w:rsid w:val="0066228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19">
    <w:name w:val="Стиль1 Знак"/>
    <w:link w:val="18"/>
    <w:rsid w:val="00662286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Pa2">
    <w:name w:val="Pa2"/>
    <w:basedOn w:val="a"/>
    <w:next w:val="a"/>
    <w:rsid w:val="00662286"/>
    <w:pPr>
      <w:suppressAutoHyphens/>
      <w:autoSpaceDE w:val="0"/>
      <w:autoSpaceDN w:val="0"/>
      <w:spacing w:after="0" w:line="221" w:lineRule="atLeast"/>
      <w:jc w:val="center"/>
      <w:textAlignment w:val="baseline"/>
    </w:pPr>
    <w:rPr>
      <w:rFonts w:ascii="BannikovaAP" w:eastAsia="Times New Roman" w:hAnsi="BannikovaAP" w:cs="Times New Roman"/>
      <w:sz w:val="24"/>
      <w:szCs w:val="24"/>
      <w:lang w:eastAsia="ru-RU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662286"/>
    <w:rPr>
      <w:color w:val="954F72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662286"/>
  </w:style>
  <w:style w:type="character" w:customStyle="1" w:styleId="af8">
    <w:name w:val="Основной текст_"/>
    <w:link w:val="24"/>
    <w:locked/>
    <w:rsid w:val="00662286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8"/>
    <w:rsid w:val="00662286"/>
    <w:pPr>
      <w:widowControl w:val="0"/>
      <w:shd w:val="clear" w:color="auto" w:fill="FFFFFF"/>
      <w:spacing w:after="120" w:line="322" w:lineRule="exact"/>
      <w:jc w:val="center"/>
    </w:pPr>
    <w:rPr>
      <w:sz w:val="28"/>
      <w:szCs w:val="28"/>
      <w:shd w:val="clear" w:color="auto" w:fill="FFFFFF"/>
    </w:rPr>
  </w:style>
  <w:style w:type="character" w:customStyle="1" w:styleId="11pt">
    <w:name w:val="Основной текст + 11 pt"/>
    <w:rsid w:val="00662286"/>
    <w:rPr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 w:bidi="ar-SA"/>
    </w:rPr>
  </w:style>
  <w:style w:type="character" w:customStyle="1" w:styleId="Exact">
    <w:name w:val="Основной текст Exact"/>
    <w:rsid w:val="00662286"/>
    <w:rPr>
      <w:rFonts w:ascii="Times New Roman" w:hAnsi="Times New Roman" w:cs="Times New Roman"/>
      <w:sz w:val="27"/>
      <w:szCs w:val="27"/>
      <w:u w:val="none"/>
    </w:rPr>
  </w:style>
  <w:style w:type="character" w:customStyle="1" w:styleId="3">
    <w:name w:val="Основной текст (3)_"/>
    <w:link w:val="30"/>
    <w:locked/>
    <w:rsid w:val="00662286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662286"/>
    <w:rPr>
      <w:shd w:val="clear" w:color="auto" w:fill="FFFFFF"/>
    </w:rPr>
  </w:style>
  <w:style w:type="character" w:customStyle="1" w:styleId="41">
    <w:name w:val="Основной текст (4) + Полужирный"/>
    <w:rsid w:val="00662286"/>
    <w:rPr>
      <w:b/>
      <w:bCs/>
      <w:color w:val="000000"/>
      <w:spacing w:val="0"/>
      <w:w w:val="100"/>
      <w:position w:val="0"/>
      <w:shd w:val="clear" w:color="auto" w:fill="FFFFFF"/>
      <w:lang w:bidi="ar-SA"/>
    </w:rPr>
  </w:style>
  <w:style w:type="character" w:customStyle="1" w:styleId="5">
    <w:name w:val="Основной текст (5)_"/>
    <w:link w:val="50"/>
    <w:locked/>
    <w:rsid w:val="00662286"/>
    <w:rPr>
      <w:i/>
      <w:iCs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62286"/>
    <w:pPr>
      <w:widowControl w:val="0"/>
      <w:shd w:val="clear" w:color="auto" w:fill="FFFFFF"/>
      <w:spacing w:after="0" w:line="274" w:lineRule="exact"/>
    </w:pPr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2286"/>
    <w:pPr>
      <w:widowControl w:val="0"/>
      <w:shd w:val="clear" w:color="auto" w:fill="FFFFFF"/>
      <w:spacing w:after="0" w:line="274" w:lineRule="exact"/>
    </w:pPr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2286"/>
    <w:pPr>
      <w:widowControl w:val="0"/>
      <w:shd w:val="clear" w:color="auto" w:fill="FFFFFF"/>
      <w:spacing w:after="120" w:line="240" w:lineRule="atLeast"/>
      <w:jc w:val="center"/>
    </w:pPr>
    <w:rPr>
      <w:i/>
      <w:iCs/>
      <w:sz w:val="15"/>
      <w:szCs w:val="15"/>
      <w:shd w:val="clear" w:color="auto" w:fill="FFFFFF"/>
    </w:rPr>
  </w:style>
  <w:style w:type="character" w:customStyle="1" w:styleId="PalatinoLinotype">
    <w:name w:val="Основной текст + Palatino Linotype"/>
    <w:aliases w:val="6 pt"/>
    <w:rsid w:val="00662286"/>
    <w:rPr>
      <w:rFonts w:ascii="Palatino Linotype" w:eastAsia="Times New Roman" w:hAnsi="Palatino Linotype" w:cs="Palatino Linotype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x-none" w:bidi="ar-SA"/>
    </w:rPr>
  </w:style>
  <w:style w:type="character" w:customStyle="1" w:styleId="2Exact">
    <w:name w:val="Основной текст (2) Exact"/>
    <w:rsid w:val="00662286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5">
    <w:name w:val="Абзац списка2"/>
    <w:basedOn w:val="a"/>
    <w:rsid w:val="00662286"/>
    <w:pPr>
      <w:spacing w:after="0" w:line="240" w:lineRule="auto"/>
      <w:ind w:left="720"/>
      <w:contextualSpacing/>
    </w:pPr>
    <w:rPr>
      <w:rFonts w:ascii="Calibri" w:eastAsia="Times New Roman" w:hAnsi="Calibri" w:cs="Calibri"/>
      <w:color w:val="000000"/>
      <w:lang w:eastAsia="ru-RU"/>
    </w:rPr>
  </w:style>
  <w:style w:type="table" w:customStyle="1" w:styleId="1b">
    <w:name w:val="Сетка таблицы1"/>
    <w:basedOn w:val="a1"/>
    <w:next w:val="a5"/>
    <w:uiPriority w:val="59"/>
    <w:rsid w:val="006622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Неразрешенное упоминание1"/>
    <w:basedOn w:val="a0"/>
    <w:uiPriority w:val="99"/>
    <w:semiHidden/>
    <w:unhideWhenUsed/>
    <w:rsid w:val="0066228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662286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662286"/>
    <w:rPr>
      <w:b/>
      <w:bCs/>
    </w:rPr>
  </w:style>
  <w:style w:type="character" w:customStyle="1" w:styleId="fontstyle01">
    <w:name w:val="fontstyle01"/>
    <w:basedOn w:val="a0"/>
    <w:rsid w:val="0066228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a">
    <w:name w:val="Emphasis"/>
    <w:basedOn w:val="a0"/>
    <w:uiPriority w:val="20"/>
    <w:qFormat/>
    <w:rsid w:val="00662286"/>
    <w:rPr>
      <w:i/>
      <w:iCs/>
    </w:rPr>
  </w:style>
  <w:style w:type="paragraph" w:styleId="afb">
    <w:name w:val="Normal (Web)"/>
    <w:basedOn w:val="a"/>
    <w:uiPriority w:val="99"/>
    <w:semiHidden/>
    <w:unhideWhenUsed/>
    <w:rsid w:val="0066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5"/>
    <w:uiPriority w:val="59"/>
    <w:rsid w:val="006622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Другое_"/>
    <w:basedOn w:val="a0"/>
    <w:link w:val="afd"/>
    <w:locked/>
    <w:rsid w:val="00662286"/>
  </w:style>
  <w:style w:type="paragraph" w:customStyle="1" w:styleId="afd">
    <w:name w:val="Другое"/>
    <w:basedOn w:val="a"/>
    <w:link w:val="afc"/>
    <w:rsid w:val="00662286"/>
    <w:pPr>
      <w:widowControl w:val="0"/>
      <w:spacing w:after="0" w:line="262" w:lineRule="auto"/>
      <w:ind w:firstLine="400"/>
    </w:pPr>
  </w:style>
  <w:style w:type="paragraph" w:styleId="afe">
    <w:name w:val="No Spacing"/>
    <w:uiPriority w:val="1"/>
    <w:qFormat/>
    <w:rsid w:val="0066228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d">
    <w:name w:val="Основной текст1"/>
    <w:basedOn w:val="a"/>
    <w:rsid w:val="00662286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ff">
    <w:name w:val="FollowedHyperlink"/>
    <w:basedOn w:val="a0"/>
    <w:uiPriority w:val="99"/>
    <w:semiHidden/>
    <w:unhideWhenUsed/>
    <w:rsid w:val="00662286"/>
    <w:rPr>
      <w:color w:val="954F72" w:themeColor="followed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F27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rf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lenok_uprf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rlenok_uprf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enter-orlyonok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EAD7-A412-49AA-8FBC-4BF12307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3634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Волчанская Алена Николаевна</dc:creator>
  <cp:keywords/>
  <dc:description/>
  <cp:lastModifiedBy>Скурихина Татьяна Владимировна</cp:lastModifiedBy>
  <cp:revision>2</cp:revision>
  <cp:lastPrinted>2026-01-20T10:01:00Z</cp:lastPrinted>
  <dcterms:created xsi:type="dcterms:W3CDTF">2026-02-24T00:27:00Z</dcterms:created>
  <dcterms:modified xsi:type="dcterms:W3CDTF">2026-02-24T00:27:00Z</dcterms:modified>
</cp:coreProperties>
</file>